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E15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 xml:space="preserve">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AD7F4E" w:rsidRDefault="00AD7F4E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На отдельных территориях Иркутской области, на которых проведение переписи 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Всероссийской переписи населения 2020 года»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E15FA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E15FA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E15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E15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E15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E15FA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E15FA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E15F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firstLineChars="252" w:firstLine="706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E15FA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textDirection w:val="btLr"/>
        <w:textAlignment w:val="top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Единицей места проживания считается жилое помещение, в понятие которого входят: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</w:t>
      </w:r>
      <w:r w:rsidRPr="00BE7D7C">
        <w:rPr>
          <w:rFonts w:ascii="Times New Roman" w:hAnsi="Times New Roman" w:cs="Times New Roman"/>
          <w:sz w:val="28"/>
          <w:szCs w:val="28"/>
          <w:highlight w:val="yellow"/>
        </w:rPr>
        <w:t>в таблице 1 тома 1.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</w:t>
      </w:r>
      <w:r w:rsidR="00FD1F55" w:rsidRPr="00FD1F55">
        <w:rPr>
          <w:rFonts w:ascii="Times New Roman" w:hAnsi="Times New Roman" w:cs="Times New Roman"/>
          <w:sz w:val="28"/>
          <w:szCs w:val="28"/>
        </w:rPr>
        <w:lastRenderedPageBreak/>
        <w:t>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7C">
        <w:rPr>
          <w:rFonts w:ascii="Times New Roman" w:hAnsi="Times New Roman" w:cs="Times New Roman"/>
          <w:sz w:val="28"/>
          <w:szCs w:val="28"/>
        </w:rPr>
        <w:t xml:space="preserve">В </w:t>
      </w:r>
      <w:r w:rsidR="00FD1F55" w:rsidRPr="00BE7D7C">
        <w:rPr>
          <w:rFonts w:ascii="Times New Roman" w:hAnsi="Times New Roman" w:cs="Times New Roman"/>
          <w:sz w:val="28"/>
          <w:szCs w:val="28"/>
        </w:rPr>
        <w:t>т</w:t>
      </w:r>
      <w:r w:rsidRPr="00BE7D7C">
        <w:rPr>
          <w:rFonts w:ascii="Times New Roman" w:hAnsi="Times New Roman" w:cs="Times New Roman"/>
          <w:sz w:val="28"/>
          <w:szCs w:val="28"/>
        </w:rPr>
        <w:t>аблиц</w:t>
      </w:r>
      <w:r w:rsidR="00822DF3" w:rsidRPr="00BE7D7C">
        <w:rPr>
          <w:rFonts w:ascii="Times New Roman" w:hAnsi="Times New Roman" w:cs="Times New Roman"/>
          <w:sz w:val="28"/>
          <w:szCs w:val="28"/>
        </w:rPr>
        <w:t>е</w:t>
      </w:r>
      <w:r w:rsidRPr="00BE7D7C">
        <w:rPr>
          <w:rFonts w:ascii="Times New Roman" w:hAnsi="Times New Roman" w:cs="Times New Roman"/>
          <w:sz w:val="28"/>
          <w:szCs w:val="28"/>
        </w:rPr>
        <w:t xml:space="preserve"> </w:t>
      </w:r>
      <w:r w:rsidR="00BE7D7C" w:rsidRPr="00BE7D7C">
        <w:rPr>
          <w:rFonts w:ascii="Times New Roman" w:hAnsi="Times New Roman" w:cs="Times New Roman"/>
          <w:sz w:val="28"/>
          <w:szCs w:val="28"/>
        </w:rPr>
        <w:t>6.1</w:t>
      </w:r>
      <w:r w:rsidR="00FD1F55" w:rsidRPr="00BE7D7C">
        <w:rPr>
          <w:rFonts w:ascii="Times New Roman" w:hAnsi="Times New Roman" w:cs="Times New Roman"/>
          <w:sz w:val="28"/>
          <w:szCs w:val="28"/>
        </w:rPr>
        <w:t xml:space="preserve"> </w:t>
      </w:r>
      <w:r w:rsidRPr="00BE7D7C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FD1F55" w:rsidRPr="00BE7D7C">
        <w:rPr>
          <w:rFonts w:ascii="Times New Roman" w:hAnsi="Times New Roman" w:cs="Times New Roman"/>
          <w:sz w:val="28"/>
          <w:szCs w:val="28"/>
        </w:rPr>
        <w:t>миграционных характеристиках</w:t>
      </w:r>
      <w:r w:rsidR="00822DF3" w:rsidRPr="00BE7D7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D1F55" w:rsidRPr="00BE7D7C">
        <w:rPr>
          <w:rFonts w:ascii="Times New Roman" w:hAnsi="Times New Roman" w:cs="Times New Roman"/>
          <w:sz w:val="28"/>
          <w:szCs w:val="28"/>
        </w:rPr>
        <w:t xml:space="preserve"> </w:t>
      </w:r>
      <w:r w:rsidRPr="00BE7D7C">
        <w:rPr>
          <w:rFonts w:ascii="Times New Roman" w:hAnsi="Times New Roman" w:cs="Times New Roman"/>
          <w:sz w:val="28"/>
          <w:szCs w:val="28"/>
        </w:rPr>
        <w:t>постоянно</w:t>
      </w:r>
      <w:r w:rsidR="00FD1F55" w:rsidRPr="00BE7D7C">
        <w:rPr>
          <w:rFonts w:ascii="Times New Roman" w:hAnsi="Times New Roman" w:cs="Times New Roman"/>
          <w:sz w:val="28"/>
          <w:szCs w:val="28"/>
        </w:rPr>
        <w:t>го</w:t>
      </w:r>
      <w:r w:rsidRPr="00BE7D7C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D1F55" w:rsidRPr="00BE7D7C">
        <w:rPr>
          <w:rFonts w:ascii="Times New Roman" w:hAnsi="Times New Roman" w:cs="Times New Roman"/>
          <w:sz w:val="28"/>
          <w:szCs w:val="28"/>
        </w:rPr>
        <w:t>я</w:t>
      </w:r>
      <w:r w:rsidRPr="00BE7D7C">
        <w:rPr>
          <w:rFonts w:ascii="Times New Roman" w:hAnsi="Times New Roman" w:cs="Times New Roman"/>
          <w:sz w:val="28"/>
          <w:szCs w:val="28"/>
        </w:rPr>
        <w:t xml:space="preserve"> </w:t>
      </w:r>
      <w:r w:rsidR="00BE7D7C" w:rsidRPr="00BE7D7C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22DF3" w:rsidRPr="00BE7D7C">
        <w:rPr>
          <w:rFonts w:ascii="Times New Roman" w:hAnsi="Times New Roman" w:cs="Times New Roman"/>
          <w:sz w:val="28"/>
          <w:szCs w:val="28"/>
        </w:rPr>
        <w:t xml:space="preserve">, в таблицах </w:t>
      </w:r>
      <w:r w:rsidR="00BE7D7C" w:rsidRPr="00BE7D7C">
        <w:rPr>
          <w:rFonts w:ascii="Times New Roman" w:hAnsi="Times New Roman" w:cs="Times New Roman"/>
          <w:sz w:val="28"/>
          <w:szCs w:val="28"/>
        </w:rPr>
        <w:t>6.3, 6.5</w:t>
      </w:r>
      <w:r w:rsidR="00822DF3" w:rsidRPr="00BE7D7C">
        <w:rPr>
          <w:rFonts w:ascii="Times New Roman" w:hAnsi="Times New Roman" w:cs="Times New Roman"/>
          <w:sz w:val="28"/>
          <w:szCs w:val="28"/>
        </w:rPr>
        <w:t xml:space="preserve"> представлены данные только о постоянном населении частных домохозяйств.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78" w:rsidRPr="00DC3B42" w:rsidRDefault="00AB7E69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E7D7C">
        <w:rPr>
          <w:rFonts w:ascii="Times New Roman" w:hAnsi="Times New Roman" w:cs="Times New Roman"/>
          <w:sz w:val="28"/>
          <w:szCs w:val="28"/>
        </w:rPr>
        <w:t>6.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E7D7C">
        <w:rPr>
          <w:rFonts w:ascii="Times New Roman" w:hAnsi="Times New Roman" w:cs="Times New Roman"/>
          <w:sz w:val="28"/>
          <w:szCs w:val="28"/>
        </w:rPr>
        <w:t>6.1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</w:t>
      </w:r>
      <w:proofErr w:type="gramStart"/>
      <w:r w:rsidRPr="00822DF3">
        <w:rPr>
          <w:rFonts w:ascii="Times New Roman" w:hAnsi="Times New Roman" w:cs="Times New Roman"/>
          <w:sz w:val="28"/>
          <w:szCs w:val="28"/>
        </w:rPr>
        <w:t>родились и проживали</w:t>
      </w:r>
      <w:proofErr w:type="gramEnd"/>
      <w:r w:rsidRPr="00822DF3">
        <w:rPr>
          <w:rFonts w:ascii="Times New Roman" w:hAnsi="Times New Roman" w:cs="Times New Roman"/>
          <w:sz w:val="28"/>
          <w:szCs w:val="28"/>
        </w:rPr>
        <w:t xml:space="preserve">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4874B6" w:rsidRDefault="00F4604E" w:rsidP="00E15F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BE7D7C">
        <w:rPr>
          <w:rFonts w:ascii="Times New Roman" w:hAnsi="Times New Roman" w:cs="Times New Roman"/>
          <w:sz w:val="28"/>
          <w:szCs w:val="28"/>
        </w:rPr>
        <w:t>е 6.5 пред</w:t>
      </w:r>
      <w:r>
        <w:rPr>
          <w:rFonts w:ascii="Times New Roman" w:hAnsi="Times New Roman" w:cs="Times New Roman"/>
          <w:sz w:val="28"/>
          <w:szCs w:val="28"/>
        </w:rPr>
        <w:t>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lastRenderedPageBreak/>
        <w:t>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</w:t>
      </w:r>
      <w:proofErr w:type="gramEnd"/>
      <w:r w:rsidR="00DD6C18" w:rsidRPr="00DC3B42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C96F20" w:rsidRDefault="00C96F20" w:rsidP="00E15F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</w:t>
      </w:r>
      <w:r w:rsidR="00BE7D7C">
        <w:rPr>
          <w:rFonts w:ascii="Times New Roman" w:hAnsi="Times New Roman" w:cs="Times New Roman"/>
          <w:sz w:val="28"/>
          <w:szCs w:val="28"/>
        </w:rPr>
        <w:t xml:space="preserve">а 6.3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="00BE7D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информацию о наличии у населения </w:t>
      </w:r>
      <w:r w:rsidRPr="00C96F20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 w:rsidR="00F166B5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2C24A1" w:rsidRPr="002C24A1" w:rsidRDefault="00C96F20" w:rsidP="00E15F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BE7D7C">
        <w:rPr>
          <w:rFonts w:ascii="Times New Roman" w:hAnsi="Times New Roman" w:cs="Times New Roman"/>
          <w:bCs/>
          <w:sz w:val="28"/>
          <w:szCs w:val="28"/>
        </w:rPr>
        <w:t>6.3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содержится информация </w:t>
      </w:r>
      <w:r w:rsidR="002C24A1">
        <w:rPr>
          <w:rFonts w:ascii="Times New Roman" w:hAnsi="Times New Roman" w:cs="Times New Roman"/>
          <w:bCs/>
          <w:sz w:val="28"/>
          <w:szCs w:val="28"/>
        </w:rPr>
        <w:t xml:space="preserve">о возрастной структуре и месте регистрации всего населения частных домохозяйств. </w:t>
      </w:r>
      <w:r w:rsidR="002C24A1" w:rsidRPr="00C96F20">
        <w:rPr>
          <w:rFonts w:ascii="Times New Roman" w:hAnsi="Times New Roman" w:cs="Times New Roman"/>
          <w:sz w:val="28"/>
          <w:szCs w:val="28"/>
        </w:rPr>
        <w:t>В таблице 6</w:t>
      </w:r>
      <w:r w:rsidR="00E15FAB">
        <w:rPr>
          <w:rFonts w:ascii="Times New Roman" w:hAnsi="Times New Roman" w:cs="Times New Roman"/>
          <w:sz w:val="28"/>
          <w:szCs w:val="28"/>
        </w:rPr>
        <w:t>.3 (Занятое)</w:t>
      </w:r>
      <w:r w:rsidR="002C24A1" w:rsidRPr="00C96F20">
        <w:rPr>
          <w:rFonts w:ascii="Times New Roman" w:hAnsi="Times New Roman" w:cs="Times New Roman"/>
          <w:sz w:val="28"/>
          <w:szCs w:val="28"/>
        </w:rPr>
        <w:t xml:space="preserve"> распределено по месту жительства и месту регистрации </w:t>
      </w:r>
      <w:r w:rsidR="002C24A1" w:rsidRPr="00C96F20">
        <w:rPr>
          <w:rFonts w:ascii="Times New Roman" w:hAnsi="Times New Roman" w:cs="Times New Roman"/>
          <w:b/>
          <w:sz w:val="28"/>
          <w:szCs w:val="28"/>
        </w:rPr>
        <w:t>занятое население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более. Занятым считалось население, имевшее работу, приносящую заработок или доходное занятие на неделе, предшествующей переписи. Информация </w:t>
      </w:r>
      <w:r w:rsidR="002C24A1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2C24A1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2C24A1">
        <w:rPr>
          <w:rFonts w:ascii="Times New Roman" w:hAnsi="Times New Roman" w:cs="Times New Roman"/>
          <w:sz w:val="28"/>
          <w:szCs w:val="28"/>
        </w:rPr>
        <w:t>опрос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727CB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2C24A1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</w:p>
    <w:p w:rsidR="00C96F20" w:rsidRPr="00DC3B42" w:rsidRDefault="00C96F2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 w:rsidR="00E15FAB">
        <w:rPr>
          <w:rFonts w:ascii="Times New Roman" w:hAnsi="Times New Roman" w:cs="Times New Roman"/>
          <w:sz w:val="28"/>
          <w:szCs w:val="28"/>
        </w:rPr>
        <w:t>6.1 и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9A5D78" w:rsidRPr="00DC3B42" w:rsidRDefault="002C24A1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2C24A1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2C24A1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 w:rsidR="00E15FAB">
        <w:rPr>
          <w:rFonts w:ascii="Times New Roman" w:hAnsi="Times New Roman" w:cs="Times New Roman"/>
          <w:sz w:val="28"/>
          <w:szCs w:val="28"/>
        </w:rPr>
        <w:t>6.8-6.10</w:t>
      </w:r>
      <w:r w:rsidRPr="002C24A1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:rsidR="00E4657F" w:rsidRPr="00DC3B42" w:rsidRDefault="00E4657F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>
        <w:rPr>
          <w:rFonts w:ascii="Times New Roman" w:hAnsi="Times New Roman" w:cs="Times New Roman"/>
          <w:sz w:val="28"/>
          <w:szCs w:val="28"/>
        </w:rPr>
        <w:t>ятия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Pr="00DC3B42">
        <w:rPr>
          <w:rFonts w:ascii="Times New Roman" w:hAnsi="Times New Roman" w:cs="Times New Roman"/>
          <w:sz w:val="28"/>
          <w:szCs w:val="28"/>
        </w:rPr>
        <w:t>года;</w:t>
      </w:r>
    </w:p>
    <w:p w:rsidR="00E4657F" w:rsidRPr="00DC3B42" w:rsidRDefault="00E4657F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657F" w:rsidRPr="00DC3B42" w:rsidRDefault="00E4657F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служебной или деловой поездки − участия в работе заседаний, конференций, конгрессов, выставок; выступления с лекциями и концертами; </w:t>
      </w:r>
      <w:r w:rsidRPr="00DC3B42">
        <w:rPr>
          <w:rFonts w:ascii="Times New Roman" w:hAnsi="Times New Roman" w:cs="Times New Roman"/>
          <w:sz w:val="28"/>
          <w:szCs w:val="28"/>
        </w:rPr>
        <w:lastRenderedPageBreak/>
        <w:t>участия в профессиональных спортивных мероприятиях, в краткосрочной командировке;</w:t>
      </w:r>
    </w:p>
    <w:p w:rsidR="00E4657F" w:rsidRPr="00DC3B42" w:rsidRDefault="00E4657F" w:rsidP="00E15F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:rsidR="00E4657F" w:rsidRPr="00DC3B42" w:rsidRDefault="00E4657F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:rsidR="00E4657F" w:rsidRPr="00DC3B42" w:rsidRDefault="00E4657F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2C24A1" w:rsidRPr="002C24A1" w:rsidRDefault="002C24A1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  <w:proofErr w:type="gramEnd"/>
    </w:p>
    <w:p w:rsidR="004271AB" w:rsidRPr="00DC3B42" w:rsidRDefault="004271AB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2C24A1">
        <w:rPr>
          <w:rFonts w:ascii="Times New Roman" w:hAnsi="Times New Roman" w:cs="Times New Roman"/>
          <w:b/>
          <w:sz w:val="28"/>
          <w:szCs w:val="28"/>
        </w:rPr>
        <w:t xml:space="preserve">стране постоянного </w:t>
      </w:r>
      <w:r w:rsidRPr="00C92DD4">
        <w:rPr>
          <w:rFonts w:ascii="Times New Roman" w:hAnsi="Times New Roman" w:cs="Times New Roman"/>
          <w:b/>
          <w:sz w:val="28"/>
          <w:szCs w:val="28"/>
        </w:rPr>
        <w:t>проживания</w:t>
      </w:r>
      <w:r w:rsidRPr="00C92DD4">
        <w:rPr>
          <w:rFonts w:ascii="Times New Roman" w:hAnsi="Times New Roman" w:cs="Times New Roman"/>
          <w:sz w:val="28"/>
          <w:szCs w:val="28"/>
        </w:rPr>
        <w:t xml:space="preserve"> и </w:t>
      </w:r>
      <w:r w:rsidRPr="00C92DD4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92DD4">
        <w:rPr>
          <w:rFonts w:ascii="Times New Roman" w:hAnsi="Times New Roman" w:cs="Times New Roman"/>
          <w:sz w:val="28"/>
          <w:szCs w:val="28"/>
        </w:rPr>
        <w:t xml:space="preserve">в Российскую Федерацию приведено в таблицах 7 и 8. </w:t>
      </w:r>
      <w:proofErr w:type="gramStart"/>
      <w:r w:rsidRPr="00C92DD4">
        <w:rPr>
          <w:rFonts w:ascii="Times New Roman" w:hAnsi="Times New Roman" w:cs="Times New Roman"/>
          <w:sz w:val="28"/>
          <w:szCs w:val="28"/>
        </w:rPr>
        <w:t xml:space="preserve">Распределение указавших цель приезда в Россию по стране постоянного проживания и возрастным группам – в таблицах </w:t>
      </w:r>
      <w:r w:rsidR="00E15FAB">
        <w:rPr>
          <w:rFonts w:ascii="Times New Roman" w:hAnsi="Times New Roman" w:cs="Times New Roman"/>
          <w:sz w:val="28"/>
          <w:szCs w:val="28"/>
        </w:rPr>
        <w:t>6.8 и 6.10</w:t>
      </w:r>
      <w:r w:rsidRPr="00C92DD4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628C" w:rsidRDefault="00EE5D00" w:rsidP="00E1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E15FAB" w:rsidRDefault="00E15FAB" w:rsidP="00E15FA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Таблицы опубликованы по Иркутской области, отдельные -  по городским округам и муниципальным районам.</w:t>
      </w:r>
    </w:p>
    <w:sectPr w:rsidR="00E15FAB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A9" w:rsidRDefault="003845A9" w:rsidP="0059770F">
      <w:pPr>
        <w:spacing w:after="0" w:line="240" w:lineRule="auto"/>
      </w:pPr>
      <w:r>
        <w:separator/>
      </w:r>
    </w:p>
  </w:endnote>
  <w:endnote w:type="continuationSeparator" w:id="0">
    <w:p w:rsidR="003845A9" w:rsidRDefault="003845A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A9" w:rsidRDefault="003845A9" w:rsidP="0059770F">
      <w:pPr>
        <w:spacing w:after="0" w:line="240" w:lineRule="auto"/>
      </w:pPr>
      <w:r>
        <w:separator/>
      </w:r>
    </w:p>
  </w:footnote>
  <w:footnote w:type="continuationSeparator" w:id="0">
    <w:p w:rsidR="003845A9" w:rsidRDefault="003845A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AB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80FCB"/>
    <w:rsid w:val="003845A9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D7F4E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E7D7C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55DD2"/>
    <w:rsid w:val="00D658CB"/>
    <w:rsid w:val="00D948E1"/>
    <w:rsid w:val="00DC3B42"/>
    <w:rsid w:val="00DD1148"/>
    <w:rsid w:val="00DD6C18"/>
    <w:rsid w:val="00DE4512"/>
    <w:rsid w:val="00DE5CC6"/>
    <w:rsid w:val="00DF3FFD"/>
    <w:rsid w:val="00E15FAB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CEEE-7F4B-4CA0-874F-F9008A0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6</cp:revision>
  <cp:lastPrinted>2022-05-30T15:39:00Z</cp:lastPrinted>
  <dcterms:created xsi:type="dcterms:W3CDTF">2022-11-10T01:58:00Z</dcterms:created>
  <dcterms:modified xsi:type="dcterms:W3CDTF">2023-06-05T07:49:00Z</dcterms:modified>
</cp:coreProperties>
</file>