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45"/>
        <w:tblW w:w="9213" w:type="dxa"/>
        <w:tblLook w:val="04A0" w:firstRow="1" w:lastRow="0" w:firstColumn="1" w:lastColumn="0" w:noHBand="0" w:noVBand="1"/>
      </w:tblPr>
      <w:tblGrid>
        <w:gridCol w:w="3071"/>
        <w:gridCol w:w="4781"/>
        <w:gridCol w:w="1361"/>
      </w:tblGrid>
      <w:tr w:rsidR="005F5B96" w:rsidRPr="002A3486" w14:paraId="0A9491CD" w14:textId="77777777" w:rsidTr="0033420F">
        <w:trPr>
          <w:trHeight w:val="1339"/>
        </w:trPr>
        <w:tc>
          <w:tcPr>
            <w:tcW w:w="9213" w:type="dxa"/>
            <w:gridSpan w:val="3"/>
          </w:tcPr>
          <w:p w14:paraId="6208F7D6" w14:textId="77777777" w:rsidR="005F5B96" w:rsidRPr="002A3486" w:rsidRDefault="005F5B96" w:rsidP="0033420F">
            <w:pPr>
              <w:pStyle w:val="11"/>
              <w:spacing w:line="360" w:lineRule="auto"/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2A3486">
              <w:rPr>
                <w:b/>
                <w:sz w:val="28"/>
                <w:szCs w:val="28"/>
              </w:rPr>
              <w:t>РОССТАТ</w:t>
            </w:r>
          </w:p>
          <w:p w14:paraId="0D18BFFC" w14:textId="77777777" w:rsidR="005F5B96" w:rsidRPr="002A3486" w:rsidRDefault="005F5B96" w:rsidP="0033420F">
            <w:pPr>
              <w:pStyle w:val="11"/>
              <w:ind w:left="-142" w:right="-125"/>
              <w:jc w:val="center"/>
              <w:rPr>
                <w:b/>
                <w:sz w:val="28"/>
                <w:szCs w:val="28"/>
              </w:rPr>
            </w:pPr>
            <w:r w:rsidRPr="002A3486">
              <w:rPr>
                <w:b/>
                <w:sz w:val="28"/>
                <w:szCs w:val="28"/>
              </w:rPr>
              <w:t>ТЕРРИТОРИАЛЬНЫЙ ОРГАН ФЕДЕРАЛЬНОЙ СЛУЖБЫ ГОСУДАРСТВЕННОЙ СТАТИСТИКИ ПО ИРКУТСКОЙ ОБЛАСТИ (ИРКУТСКСТАТ)</w:t>
            </w:r>
          </w:p>
          <w:p w14:paraId="0989E7F7" w14:textId="77777777" w:rsidR="005F5B96" w:rsidRPr="002A3486" w:rsidRDefault="005F5B96" w:rsidP="0033420F">
            <w:pPr>
              <w:pStyle w:val="11"/>
              <w:ind w:left="-142" w:right="-126"/>
              <w:rPr>
                <w:spacing w:val="60"/>
                <w:sz w:val="28"/>
                <w:szCs w:val="28"/>
              </w:rPr>
            </w:pPr>
          </w:p>
        </w:tc>
      </w:tr>
      <w:tr w:rsidR="005F5B96" w:rsidRPr="002A3486" w14:paraId="1897736F" w14:textId="77777777" w:rsidTr="0033420F">
        <w:trPr>
          <w:trHeight w:val="595"/>
        </w:trPr>
        <w:tc>
          <w:tcPr>
            <w:tcW w:w="9213" w:type="dxa"/>
            <w:gridSpan w:val="3"/>
            <w:vAlign w:val="center"/>
            <w:hideMark/>
          </w:tcPr>
          <w:p w14:paraId="00AA1941" w14:textId="77777777" w:rsidR="005F5B96" w:rsidRPr="002A3486" w:rsidRDefault="005F5B96" w:rsidP="0033420F">
            <w:pPr>
              <w:tabs>
                <w:tab w:val="left" w:pos="1080"/>
              </w:tabs>
              <w:ind w:left="-142" w:right="-126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3486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ПРИКАЗ</w:t>
            </w:r>
          </w:p>
        </w:tc>
      </w:tr>
      <w:tr w:rsidR="005F5B96" w:rsidRPr="002A3486" w14:paraId="318A6FA8" w14:textId="77777777" w:rsidTr="0033420F">
        <w:trPr>
          <w:trHeight w:hRule="exact" w:val="1035"/>
        </w:trPr>
        <w:tc>
          <w:tcPr>
            <w:tcW w:w="3071" w:type="dxa"/>
            <w:vAlign w:val="bottom"/>
            <w:hideMark/>
          </w:tcPr>
          <w:p w14:paraId="0534323C" w14:textId="77777777" w:rsidR="005F5B96" w:rsidRPr="002A3486" w:rsidRDefault="005F5B96" w:rsidP="0033420F">
            <w:pPr>
              <w:tabs>
                <w:tab w:val="left" w:pos="1080"/>
              </w:tabs>
              <w:ind w:right="-18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  <w:r w:rsidRPr="002A34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февраля</w:t>
            </w:r>
            <w:r w:rsidRPr="002A3486">
              <w:rPr>
                <w:rFonts w:ascii="Times New Roman" w:hAnsi="Times New Roman"/>
                <w:bCs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  <w:r w:rsidRPr="002A3486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781" w:type="dxa"/>
            <w:hideMark/>
          </w:tcPr>
          <w:p w14:paraId="3E77DCA9" w14:textId="77777777" w:rsidR="005F5B96" w:rsidRPr="002A3486" w:rsidRDefault="005F5B96" w:rsidP="0033420F">
            <w:pPr>
              <w:tabs>
                <w:tab w:val="left" w:pos="1080"/>
              </w:tabs>
              <w:ind w:right="-188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A348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vAlign w:val="bottom"/>
            <w:hideMark/>
          </w:tcPr>
          <w:p w14:paraId="17590BB6" w14:textId="77777777" w:rsidR="005F5B96" w:rsidRPr="002A3486" w:rsidRDefault="005F5B96" w:rsidP="0033420F">
            <w:pPr>
              <w:tabs>
                <w:tab w:val="left" w:pos="1080"/>
              </w:tabs>
              <w:ind w:right="-18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4E230BD9" w14:textId="77777777" w:rsidR="005F5B96" w:rsidRPr="002A3486" w:rsidRDefault="005F5B96" w:rsidP="0033420F">
            <w:pPr>
              <w:tabs>
                <w:tab w:val="left" w:pos="1080"/>
              </w:tabs>
              <w:ind w:right="-18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6706A4">
              <w:rPr>
                <w:rFonts w:ascii="Times New Roman" w:hAnsi="Times New Roman"/>
                <w:bCs/>
                <w:sz w:val="28"/>
                <w:szCs w:val="28"/>
              </w:rPr>
              <w:t>17</w:t>
            </w:r>
          </w:p>
        </w:tc>
      </w:tr>
    </w:tbl>
    <w:p w14:paraId="26EA421F" w14:textId="77777777" w:rsidR="005F5B96" w:rsidRPr="005C6591" w:rsidRDefault="005F5B96" w:rsidP="005F5B96">
      <w:pPr>
        <w:pStyle w:val="ConsPlusTitle"/>
        <w:jc w:val="both"/>
      </w:pPr>
    </w:p>
    <w:p w14:paraId="03F75AAF" w14:textId="77777777" w:rsidR="005F5B96" w:rsidRDefault="005F5B96" w:rsidP="005F5B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869FD">
        <w:rPr>
          <w:sz w:val="28"/>
          <w:szCs w:val="28"/>
        </w:rPr>
        <w:t>П</w:t>
      </w:r>
      <w:r>
        <w:rPr>
          <w:sz w:val="28"/>
          <w:szCs w:val="28"/>
        </w:rPr>
        <w:t xml:space="preserve">лана </w:t>
      </w:r>
    </w:p>
    <w:p w14:paraId="435EA0A0" w14:textId="77777777" w:rsidR="005F5B96" w:rsidRDefault="005F5B96" w:rsidP="005F5B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органа Федеральной службы </w:t>
      </w:r>
    </w:p>
    <w:p w14:paraId="2044E4AE" w14:textId="77777777" w:rsidR="005F5B96" w:rsidRDefault="005F5B96" w:rsidP="005F5B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статистики по Иркутской области </w:t>
      </w:r>
    </w:p>
    <w:p w14:paraId="0E05B6CA" w14:textId="3F74204B" w:rsidR="005F5B96" w:rsidRDefault="005F5B96" w:rsidP="005F5B96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на </w:t>
      </w:r>
      <w:r w:rsidRPr="005C6591">
        <w:rPr>
          <w:sz w:val="28"/>
          <w:szCs w:val="28"/>
        </w:rPr>
        <w:t>20</w:t>
      </w:r>
      <w:r>
        <w:rPr>
          <w:sz w:val="28"/>
          <w:szCs w:val="28"/>
        </w:rPr>
        <w:t>21 - 202</w:t>
      </w:r>
      <w:r w:rsidR="002328B2">
        <w:rPr>
          <w:sz w:val="28"/>
          <w:szCs w:val="28"/>
        </w:rPr>
        <w:t>4</w:t>
      </w:r>
      <w:r w:rsidRPr="005C6591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</w:p>
    <w:p w14:paraId="6507A4E0" w14:textId="77777777" w:rsidR="002328B2" w:rsidRPr="002328B2" w:rsidRDefault="002328B2" w:rsidP="005F5B96">
      <w:pPr>
        <w:pStyle w:val="ConsPlusTitle"/>
        <w:jc w:val="center"/>
        <w:rPr>
          <w:szCs w:val="24"/>
        </w:rPr>
      </w:pPr>
    </w:p>
    <w:p w14:paraId="1EA873ED" w14:textId="77777777" w:rsidR="002328B2" w:rsidRDefault="002328B2" w:rsidP="005F5B96">
      <w:pPr>
        <w:pStyle w:val="ConsPlusTitle"/>
        <w:jc w:val="center"/>
        <w:rPr>
          <w:b w:val="0"/>
          <w:bCs/>
          <w:szCs w:val="24"/>
        </w:rPr>
      </w:pPr>
      <w:r w:rsidRPr="002328B2">
        <w:rPr>
          <w:b w:val="0"/>
          <w:bCs/>
          <w:szCs w:val="24"/>
        </w:rPr>
        <w:t xml:space="preserve">в </w:t>
      </w:r>
      <w:r>
        <w:rPr>
          <w:b w:val="0"/>
          <w:bCs/>
          <w:szCs w:val="24"/>
        </w:rPr>
        <w:t xml:space="preserve">ред. приказов </w:t>
      </w:r>
      <w:proofErr w:type="spellStart"/>
      <w:r>
        <w:rPr>
          <w:b w:val="0"/>
          <w:bCs/>
          <w:szCs w:val="24"/>
        </w:rPr>
        <w:t>Иркутскстата</w:t>
      </w:r>
      <w:proofErr w:type="spellEnd"/>
      <w:r>
        <w:rPr>
          <w:b w:val="0"/>
          <w:bCs/>
          <w:szCs w:val="24"/>
        </w:rPr>
        <w:t xml:space="preserve"> от 02.09.2021 № 68, </w:t>
      </w:r>
    </w:p>
    <w:p w14:paraId="0E3A7869" w14:textId="4BF8B0EE" w:rsidR="002328B2" w:rsidRPr="002328B2" w:rsidRDefault="002328B2" w:rsidP="005F5B96">
      <w:pPr>
        <w:pStyle w:val="ConsPlusTitle"/>
        <w:jc w:val="center"/>
        <w:rPr>
          <w:b w:val="0"/>
          <w:bCs/>
          <w:szCs w:val="24"/>
        </w:rPr>
      </w:pPr>
      <w:r>
        <w:rPr>
          <w:b w:val="0"/>
          <w:bCs/>
          <w:szCs w:val="24"/>
        </w:rPr>
        <w:t>от 28.02.2022 № 25, от 26.04.2022 № 47</w:t>
      </w:r>
    </w:p>
    <w:p w14:paraId="0C42131E" w14:textId="77777777" w:rsidR="005F5B96" w:rsidRPr="005C6591" w:rsidRDefault="005F5B96" w:rsidP="005F5B96">
      <w:pPr>
        <w:pStyle w:val="ConsPlusNormal"/>
        <w:rPr>
          <w:sz w:val="28"/>
          <w:szCs w:val="28"/>
        </w:rPr>
      </w:pPr>
    </w:p>
    <w:p w14:paraId="5DE40E0F" w14:textId="7C6DF4B5" w:rsidR="005F5B96" w:rsidRPr="00962710" w:rsidRDefault="005F5B96" w:rsidP="005F5B96">
      <w:pPr>
        <w:pStyle w:val="ConsPlusTitle"/>
        <w:spacing w:line="300" w:lineRule="auto"/>
        <w:ind w:firstLine="709"/>
        <w:jc w:val="both"/>
        <w:rPr>
          <w:b w:val="0"/>
          <w:sz w:val="28"/>
          <w:szCs w:val="28"/>
        </w:rPr>
      </w:pPr>
      <w:r w:rsidRPr="00962710">
        <w:rPr>
          <w:b w:val="0"/>
          <w:sz w:val="28"/>
          <w:szCs w:val="28"/>
        </w:rPr>
        <w:t xml:space="preserve">Во </w:t>
      </w:r>
      <w:proofErr w:type="gramStart"/>
      <w:r w:rsidRPr="00962710">
        <w:rPr>
          <w:b w:val="0"/>
          <w:sz w:val="28"/>
          <w:szCs w:val="28"/>
        </w:rPr>
        <w:t>исполнение  пункта</w:t>
      </w:r>
      <w:proofErr w:type="gramEnd"/>
      <w:r w:rsidRPr="00962710">
        <w:rPr>
          <w:b w:val="0"/>
          <w:sz w:val="28"/>
          <w:szCs w:val="28"/>
        </w:rPr>
        <w:t xml:space="preserve"> 2 приказа  Росстата от 1 февраля 2021 г. № 54 «Об утверждении Плана Федеральной службы государственной статистики по противодействию коррупции на 2021 - 202</w:t>
      </w:r>
      <w:r w:rsidR="002328B2">
        <w:rPr>
          <w:b w:val="0"/>
          <w:sz w:val="28"/>
          <w:szCs w:val="28"/>
        </w:rPr>
        <w:t>4</w:t>
      </w:r>
      <w:r w:rsidRPr="00962710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 xml:space="preserve">»  </w:t>
      </w:r>
      <w:r w:rsidRPr="00962710">
        <w:rPr>
          <w:b w:val="0"/>
          <w:sz w:val="28"/>
          <w:szCs w:val="28"/>
        </w:rPr>
        <w:t>п р и к а з ы в а ю:</w:t>
      </w:r>
    </w:p>
    <w:p w14:paraId="10FC3D14" w14:textId="285D8941" w:rsidR="005F5B96" w:rsidRDefault="005F5B96" w:rsidP="005F5B96">
      <w:pPr>
        <w:pStyle w:val="ConsPlusNormal"/>
        <w:spacing w:line="300" w:lineRule="auto"/>
        <w:ind w:firstLine="709"/>
        <w:jc w:val="both"/>
        <w:rPr>
          <w:color w:val="FF0000"/>
          <w:sz w:val="28"/>
          <w:szCs w:val="28"/>
        </w:rPr>
      </w:pPr>
      <w:r w:rsidRPr="005C6591">
        <w:rPr>
          <w:sz w:val="28"/>
          <w:szCs w:val="28"/>
        </w:rPr>
        <w:t xml:space="preserve">1. Утвердить </w:t>
      </w:r>
      <w:r w:rsidRPr="00001F12">
        <w:rPr>
          <w:sz w:val="28"/>
          <w:szCs w:val="28"/>
        </w:rPr>
        <w:t xml:space="preserve">прилагаемый </w:t>
      </w:r>
      <w:hyperlink w:anchor="P31" w:history="1">
        <w:r w:rsidRPr="00001F12">
          <w:rPr>
            <w:sz w:val="28"/>
            <w:szCs w:val="28"/>
          </w:rPr>
          <w:t>План</w:t>
        </w:r>
      </w:hyperlink>
      <w:r w:rsidRPr="00001F12">
        <w:rPr>
          <w:sz w:val="28"/>
          <w:szCs w:val="28"/>
        </w:rPr>
        <w:t xml:space="preserve"> Территориального органа Федеральной службы государственной статистики по Иркутской области </w:t>
      </w:r>
      <w:r>
        <w:rPr>
          <w:sz w:val="28"/>
          <w:szCs w:val="28"/>
        </w:rPr>
        <w:t xml:space="preserve">по </w:t>
      </w:r>
      <w:r w:rsidRPr="00001F12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001F12">
        <w:rPr>
          <w:sz w:val="28"/>
          <w:szCs w:val="28"/>
        </w:rPr>
        <w:t xml:space="preserve"> коррупции на 20</w:t>
      </w:r>
      <w:r>
        <w:rPr>
          <w:sz w:val="28"/>
          <w:szCs w:val="28"/>
        </w:rPr>
        <w:t>21 - 202</w:t>
      </w:r>
      <w:r w:rsidR="002328B2">
        <w:rPr>
          <w:sz w:val="28"/>
          <w:szCs w:val="28"/>
        </w:rPr>
        <w:t>4</w:t>
      </w:r>
      <w:r w:rsidRPr="00001F12">
        <w:rPr>
          <w:sz w:val="28"/>
          <w:szCs w:val="28"/>
        </w:rPr>
        <w:t xml:space="preserve"> годы (далее - План).</w:t>
      </w:r>
      <w:r w:rsidRPr="00EC57AB">
        <w:rPr>
          <w:color w:val="FF0000"/>
          <w:sz w:val="28"/>
          <w:szCs w:val="28"/>
        </w:rPr>
        <w:t xml:space="preserve"> </w:t>
      </w:r>
    </w:p>
    <w:p w14:paraId="27673C3C" w14:textId="37B22FC3" w:rsidR="002328B2" w:rsidRPr="002328B2" w:rsidRDefault="002328B2" w:rsidP="002328B2">
      <w:pPr>
        <w:pStyle w:val="ConsPlusNormal"/>
        <w:spacing w:line="300" w:lineRule="auto"/>
        <w:jc w:val="both"/>
        <w:rPr>
          <w:i/>
          <w:szCs w:val="24"/>
        </w:rPr>
      </w:pPr>
      <w:r w:rsidRPr="002328B2">
        <w:rPr>
          <w:szCs w:val="24"/>
        </w:rPr>
        <w:t xml:space="preserve">(в ред. приказа </w:t>
      </w:r>
      <w:proofErr w:type="spellStart"/>
      <w:r w:rsidRPr="002328B2">
        <w:rPr>
          <w:szCs w:val="24"/>
        </w:rPr>
        <w:t>Иркутскстата</w:t>
      </w:r>
      <w:proofErr w:type="spellEnd"/>
      <w:r w:rsidRPr="002328B2">
        <w:rPr>
          <w:szCs w:val="24"/>
        </w:rPr>
        <w:t xml:space="preserve"> </w:t>
      </w:r>
      <w:proofErr w:type="gramStart"/>
      <w:r w:rsidRPr="002328B2">
        <w:rPr>
          <w:szCs w:val="24"/>
        </w:rPr>
        <w:t>от  02.09.2021</w:t>
      </w:r>
      <w:proofErr w:type="gramEnd"/>
      <w:r w:rsidRPr="002328B2">
        <w:rPr>
          <w:szCs w:val="24"/>
        </w:rPr>
        <w:t xml:space="preserve"> № 68)</w:t>
      </w:r>
    </w:p>
    <w:p w14:paraId="37BFE3C2" w14:textId="77777777" w:rsidR="005F5B96" w:rsidRDefault="005F5B96" w:rsidP="005F5B96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 w:rsidRPr="001F0E30">
        <w:rPr>
          <w:sz w:val="28"/>
          <w:szCs w:val="28"/>
        </w:rPr>
        <w:t xml:space="preserve">2. Начальникам </w:t>
      </w:r>
      <w:r>
        <w:rPr>
          <w:sz w:val="28"/>
          <w:szCs w:val="28"/>
        </w:rPr>
        <w:t>отделов</w:t>
      </w:r>
      <w:r w:rsidRPr="001F0E30">
        <w:rPr>
          <w:sz w:val="28"/>
          <w:szCs w:val="28"/>
        </w:rPr>
        <w:t xml:space="preserve"> </w:t>
      </w:r>
      <w:proofErr w:type="spellStart"/>
      <w:r w:rsidRPr="001F0E30">
        <w:rPr>
          <w:sz w:val="28"/>
          <w:szCs w:val="28"/>
        </w:rPr>
        <w:t>Иркутскстата</w:t>
      </w:r>
      <w:proofErr w:type="spellEnd"/>
      <w:r w:rsidRPr="001F0E30">
        <w:rPr>
          <w:sz w:val="28"/>
          <w:szCs w:val="28"/>
        </w:rPr>
        <w:t>, должностному лиц</w:t>
      </w:r>
      <w:r>
        <w:rPr>
          <w:sz w:val="28"/>
          <w:szCs w:val="28"/>
        </w:rPr>
        <w:t>у</w:t>
      </w:r>
      <w:r w:rsidRPr="001F0E30">
        <w:rPr>
          <w:sz w:val="28"/>
          <w:szCs w:val="28"/>
        </w:rPr>
        <w:t xml:space="preserve">, ответственному за работу по </w:t>
      </w:r>
      <w:proofErr w:type="gramStart"/>
      <w:r w:rsidRPr="001F0E30">
        <w:rPr>
          <w:sz w:val="28"/>
          <w:szCs w:val="28"/>
        </w:rPr>
        <w:t>профилактике  коррупционных</w:t>
      </w:r>
      <w:proofErr w:type="gramEnd"/>
      <w:r w:rsidRPr="001F0E30">
        <w:rPr>
          <w:sz w:val="28"/>
          <w:szCs w:val="28"/>
        </w:rPr>
        <w:t xml:space="preserve"> и иных правонарушений (Данилова В.А.)</w:t>
      </w:r>
      <w:r>
        <w:rPr>
          <w:sz w:val="28"/>
          <w:szCs w:val="28"/>
        </w:rPr>
        <w:t>,</w:t>
      </w:r>
      <w:r w:rsidRPr="001F0E30">
        <w:rPr>
          <w:sz w:val="28"/>
          <w:szCs w:val="28"/>
        </w:rPr>
        <w:t xml:space="preserve"> обеспечить выполнение мероприятий Плана в установленны</w:t>
      </w:r>
      <w:r>
        <w:rPr>
          <w:sz w:val="28"/>
          <w:szCs w:val="28"/>
        </w:rPr>
        <w:t>е</w:t>
      </w:r>
      <w:r w:rsidRPr="001F0E30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1F0E30">
        <w:rPr>
          <w:sz w:val="28"/>
          <w:szCs w:val="28"/>
        </w:rPr>
        <w:t>.</w:t>
      </w:r>
    </w:p>
    <w:p w14:paraId="57916BDB" w14:textId="77777777" w:rsidR="005F5B96" w:rsidRDefault="005F5B96" w:rsidP="005F5B96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1F0E30">
        <w:rPr>
          <w:sz w:val="28"/>
          <w:szCs w:val="28"/>
        </w:rPr>
        <w:t>олжностному лиц</w:t>
      </w:r>
      <w:r>
        <w:rPr>
          <w:sz w:val="28"/>
          <w:szCs w:val="28"/>
        </w:rPr>
        <w:t>у</w:t>
      </w:r>
      <w:r w:rsidRPr="001F0E30">
        <w:rPr>
          <w:sz w:val="28"/>
          <w:szCs w:val="28"/>
        </w:rPr>
        <w:t>, ответственному за работу по профилактике  коррупционных и иных правонарушений (Данилова В.А.)</w:t>
      </w:r>
      <w:r>
        <w:rPr>
          <w:sz w:val="28"/>
          <w:szCs w:val="28"/>
        </w:rPr>
        <w:t xml:space="preserve">, ежегодно в срок до 20 июня и до 20 декабря готовить информацию о ходе и </w:t>
      </w:r>
      <w:r w:rsidR="00F92320">
        <w:rPr>
          <w:sz w:val="28"/>
          <w:szCs w:val="28"/>
        </w:rPr>
        <w:t>результатах работы по выполнению</w:t>
      </w:r>
      <w:r>
        <w:rPr>
          <w:sz w:val="28"/>
          <w:szCs w:val="28"/>
        </w:rPr>
        <w:t xml:space="preserve"> мероприятий Плана для направления в Управление правового обеспечения Росстата.</w:t>
      </w:r>
    </w:p>
    <w:p w14:paraId="00E39D5C" w14:textId="77777777" w:rsidR="005F5B96" w:rsidRPr="005C6591" w:rsidRDefault="005F5B96" w:rsidP="005F5B96">
      <w:pPr>
        <w:pStyle w:val="ConsPlusNormal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6591">
        <w:rPr>
          <w:sz w:val="28"/>
          <w:szCs w:val="28"/>
        </w:rPr>
        <w:t xml:space="preserve">. Контроль за исполнением настоящего приказа возложить на заместителя руководителя </w:t>
      </w:r>
      <w:proofErr w:type="spellStart"/>
      <w:r>
        <w:rPr>
          <w:sz w:val="28"/>
          <w:szCs w:val="28"/>
        </w:rPr>
        <w:t>Иркутскстата</w:t>
      </w:r>
      <w:proofErr w:type="spellEnd"/>
      <w:r>
        <w:rPr>
          <w:sz w:val="28"/>
          <w:szCs w:val="28"/>
        </w:rPr>
        <w:t xml:space="preserve"> Сигачеву Е.Г.</w:t>
      </w:r>
    </w:p>
    <w:p w14:paraId="37187C02" w14:textId="77777777" w:rsidR="001C704D" w:rsidRDefault="001C704D"/>
    <w:p w14:paraId="415A2B4D" w14:textId="77777777" w:rsidR="005F5B96" w:rsidRDefault="005F5B96"/>
    <w:p w14:paraId="3B3BEE5B" w14:textId="15297A58" w:rsidR="005F5B96" w:rsidRDefault="005F5B96">
      <w:pPr>
        <w:rPr>
          <w:rFonts w:ascii="Times New Roman" w:eastAsia="Times New Roman" w:hAnsi="Times New Roman"/>
          <w:sz w:val="28"/>
          <w:szCs w:val="28"/>
        </w:rPr>
      </w:pPr>
      <w:r w:rsidRPr="005F5B96">
        <w:rPr>
          <w:rFonts w:ascii="Times New Roman" w:eastAsia="Times New Roman" w:hAnsi="Times New Roman"/>
          <w:sz w:val="28"/>
          <w:szCs w:val="28"/>
        </w:rPr>
        <w:t xml:space="preserve">Руководитель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 w:rsidRPr="005F5B96">
        <w:rPr>
          <w:rFonts w:ascii="Times New Roman" w:eastAsia="Times New Roman" w:hAnsi="Times New Roman"/>
          <w:sz w:val="28"/>
          <w:szCs w:val="28"/>
        </w:rPr>
        <w:t xml:space="preserve">   И.В. Иванова</w:t>
      </w:r>
    </w:p>
    <w:p w14:paraId="73473597" w14:textId="0DDFE7D5" w:rsidR="00906F08" w:rsidRDefault="00906F08">
      <w:pPr>
        <w:rPr>
          <w:rFonts w:ascii="Times New Roman" w:eastAsia="Times New Roman" w:hAnsi="Times New Roman"/>
          <w:sz w:val="28"/>
          <w:szCs w:val="28"/>
        </w:rPr>
      </w:pPr>
    </w:p>
    <w:p w14:paraId="4ABCB64A" w14:textId="77777777" w:rsidR="00906F08" w:rsidRDefault="00906F08">
      <w:pPr>
        <w:rPr>
          <w:rFonts w:ascii="Times New Roman" w:eastAsia="Times New Roman" w:hAnsi="Times New Roman"/>
          <w:sz w:val="28"/>
          <w:szCs w:val="28"/>
        </w:rPr>
        <w:sectPr w:rsidR="00906F08" w:rsidSect="00906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59" w:type="dxa"/>
        <w:tblLook w:val="04A0" w:firstRow="1" w:lastRow="0" w:firstColumn="1" w:lastColumn="0" w:noHBand="0" w:noVBand="1"/>
      </w:tblPr>
      <w:tblGrid>
        <w:gridCol w:w="8706"/>
        <w:gridCol w:w="5953"/>
      </w:tblGrid>
      <w:tr w:rsidR="00906F08" w:rsidRPr="005C6591" w14:paraId="0BA23225" w14:textId="77777777" w:rsidTr="00906F08">
        <w:trPr>
          <w:trHeight w:val="1843"/>
        </w:trPr>
        <w:tc>
          <w:tcPr>
            <w:tcW w:w="8706" w:type="dxa"/>
            <w:shd w:val="clear" w:color="auto" w:fill="auto"/>
          </w:tcPr>
          <w:p w14:paraId="3F284FA5" w14:textId="77777777" w:rsidR="00906F08" w:rsidRPr="005C6591" w:rsidRDefault="00906F08" w:rsidP="00C04572">
            <w:pPr>
              <w:pStyle w:val="ConsPlusNormal"/>
              <w:jc w:val="center"/>
              <w:outlineLvl w:val="0"/>
            </w:pPr>
          </w:p>
        </w:tc>
        <w:tc>
          <w:tcPr>
            <w:tcW w:w="5953" w:type="dxa"/>
            <w:shd w:val="clear" w:color="auto" w:fill="auto"/>
          </w:tcPr>
          <w:p w14:paraId="08843780" w14:textId="77777777" w:rsidR="00906F08" w:rsidRDefault="00906F08" w:rsidP="00C04572">
            <w:pPr>
              <w:pStyle w:val="ConsPlusNormal"/>
              <w:outlineLvl w:val="0"/>
              <w:rPr>
                <w:sz w:val="28"/>
                <w:szCs w:val="28"/>
              </w:rPr>
            </w:pPr>
          </w:p>
          <w:p w14:paraId="5351D2B6" w14:textId="77777777" w:rsidR="00906F08" w:rsidRPr="00A16A8E" w:rsidRDefault="00906F08" w:rsidP="00C04572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0182A">
              <w:rPr>
                <w:sz w:val="28"/>
                <w:szCs w:val="28"/>
              </w:rPr>
              <w:t>УТВЕРЖДЕН</w:t>
            </w:r>
          </w:p>
          <w:p w14:paraId="050D6637" w14:textId="77777777" w:rsidR="00906F08" w:rsidRPr="00A16A8E" w:rsidRDefault="00906F08" w:rsidP="00C045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16A8E">
              <w:rPr>
                <w:sz w:val="28"/>
                <w:szCs w:val="28"/>
              </w:rPr>
              <w:t xml:space="preserve">приказом </w:t>
            </w:r>
            <w:proofErr w:type="spellStart"/>
            <w:r w:rsidRPr="00A16A8E">
              <w:rPr>
                <w:sz w:val="28"/>
                <w:szCs w:val="28"/>
              </w:rPr>
              <w:t>Иркутскстата</w:t>
            </w:r>
            <w:proofErr w:type="spellEnd"/>
          </w:p>
          <w:p w14:paraId="6E16F424" w14:textId="77777777" w:rsidR="00906F08" w:rsidRDefault="00906F08" w:rsidP="00C04572">
            <w:pPr>
              <w:pStyle w:val="ConsPlusNormal"/>
              <w:jc w:val="center"/>
              <w:rPr>
                <w:sz w:val="28"/>
                <w:szCs w:val="28"/>
              </w:rPr>
            </w:pPr>
            <w:r w:rsidRPr="00A16A8E">
              <w:rPr>
                <w:sz w:val="28"/>
                <w:szCs w:val="28"/>
              </w:rPr>
              <w:t>от 08.02.2021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82ACB">
              <w:rPr>
                <w:sz w:val="28"/>
                <w:szCs w:val="28"/>
              </w:rPr>
              <w:t>№  17</w:t>
            </w:r>
            <w:proofErr w:type="gramEnd"/>
          </w:p>
          <w:p w14:paraId="163F0B53" w14:textId="77777777" w:rsidR="00906F08" w:rsidRPr="005C6591" w:rsidRDefault="00906F08" w:rsidP="00906F08">
            <w:pPr>
              <w:pStyle w:val="ConsPlusNormal"/>
              <w:jc w:val="center"/>
            </w:pPr>
          </w:p>
        </w:tc>
      </w:tr>
    </w:tbl>
    <w:p w14:paraId="686A5CE4" w14:textId="77777777" w:rsidR="00906F08" w:rsidRDefault="00906F08" w:rsidP="00906F08">
      <w:pPr>
        <w:pStyle w:val="ConsPlusNormal"/>
        <w:jc w:val="center"/>
        <w:outlineLvl w:val="0"/>
      </w:pPr>
    </w:p>
    <w:p w14:paraId="537A75CD" w14:textId="77777777" w:rsidR="00906F08" w:rsidRPr="005C6591" w:rsidRDefault="00906F08" w:rsidP="00906F08">
      <w:pPr>
        <w:pStyle w:val="ConsPlusNormal"/>
        <w:jc w:val="both"/>
      </w:pPr>
    </w:p>
    <w:bookmarkStart w:id="0" w:name="P31"/>
    <w:bookmarkEnd w:id="0"/>
    <w:p w14:paraId="1C0608E6" w14:textId="77777777" w:rsidR="00906F08" w:rsidRDefault="00906F08" w:rsidP="00906F08">
      <w:pPr>
        <w:pStyle w:val="ConsPlusTitle"/>
        <w:jc w:val="center"/>
        <w:rPr>
          <w:sz w:val="28"/>
          <w:szCs w:val="28"/>
        </w:rPr>
      </w:pPr>
      <w:r w:rsidRPr="00001F12">
        <w:rPr>
          <w:sz w:val="28"/>
          <w:szCs w:val="28"/>
        </w:rPr>
        <w:fldChar w:fldCharType="begin"/>
      </w:r>
      <w:r w:rsidRPr="00001F12">
        <w:rPr>
          <w:sz w:val="28"/>
          <w:szCs w:val="28"/>
        </w:rPr>
        <w:instrText xml:space="preserve"> HYPERLINK \l "P31" </w:instrText>
      </w:r>
      <w:r w:rsidRPr="00001F12">
        <w:rPr>
          <w:sz w:val="28"/>
          <w:szCs w:val="28"/>
        </w:rPr>
        <w:fldChar w:fldCharType="separate"/>
      </w:r>
      <w:r w:rsidRPr="00001F12">
        <w:rPr>
          <w:sz w:val="28"/>
          <w:szCs w:val="28"/>
        </w:rPr>
        <w:t>П</w:t>
      </w:r>
      <w:r>
        <w:rPr>
          <w:sz w:val="28"/>
          <w:szCs w:val="28"/>
        </w:rPr>
        <w:t>ЛАН</w:t>
      </w:r>
    </w:p>
    <w:p w14:paraId="2E9027B6" w14:textId="77777777" w:rsidR="00906F08" w:rsidRDefault="00906F08" w:rsidP="00906F08">
      <w:pPr>
        <w:pStyle w:val="ConsPlusTitle"/>
        <w:jc w:val="center"/>
        <w:rPr>
          <w:sz w:val="28"/>
          <w:szCs w:val="28"/>
        </w:rPr>
      </w:pPr>
      <w:r w:rsidRPr="00001F12">
        <w:rPr>
          <w:sz w:val="28"/>
          <w:szCs w:val="28"/>
        </w:rPr>
        <w:fldChar w:fldCharType="end"/>
      </w:r>
      <w:r w:rsidRPr="00001F12">
        <w:rPr>
          <w:sz w:val="28"/>
          <w:szCs w:val="28"/>
        </w:rPr>
        <w:t xml:space="preserve">Территориального органа Федеральной службы государственной статистики </w:t>
      </w:r>
    </w:p>
    <w:p w14:paraId="6B5047E2" w14:textId="735F9306" w:rsidR="00906F08" w:rsidRDefault="00906F08" w:rsidP="00906F08">
      <w:pPr>
        <w:pStyle w:val="ConsPlusTitle"/>
        <w:jc w:val="center"/>
        <w:rPr>
          <w:sz w:val="28"/>
          <w:szCs w:val="28"/>
        </w:rPr>
      </w:pPr>
      <w:r w:rsidRPr="00001F12">
        <w:rPr>
          <w:sz w:val="28"/>
          <w:szCs w:val="28"/>
        </w:rPr>
        <w:t xml:space="preserve">по Иркутской области </w:t>
      </w:r>
      <w:r>
        <w:rPr>
          <w:sz w:val="28"/>
          <w:szCs w:val="28"/>
        </w:rPr>
        <w:t xml:space="preserve">по </w:t>
      </w:r>
      <w:r w:rsidRPr="00001F12">
        <w:rPr>
          <w:sz w:val="28"/>
          <w:szCs w:val="28"/>
        </w:rPr>
        <w:t>противодействи</w:t>
      </w:r>
      <w:r>
        <w:rPr>
          <w:sz w:val="28"/>
          <w:szCs w:val="28"/>
        </w:rPr>
        <w:t>ю</w:t>
      </w:r>
      <w:r w:rsidRPr="00001F12">
        <w:rPr>
          <w:sz w:val="28"/>
          <w:szCs w:val="28"/>
        </w:rPr>
        <w:t xml:space="preserve"> коррупции на 20</w:t>
      </w:r>
      <w:r>
        <w:rPr>
          <w:sz w:val="28"/>
          <w:szCs w:val="28"/>
        </w:rPr>
        <w:t>21 - 2024</w:t>
      </w:r>
      <w:r w:rsidRPr="00001F12">
        <w:rPr>
          <w:sz w:val="28"/>
          <w:szCs w:val="28"/>
        </w:rPr>
        <w:t xml:space="preserve"> годы</w:t>
      </w:r>
    </w:p>
    <w:p w14:paraId="34984CA2" w14:textId="77777777" w:rsidR="00906F08" w:rsidRPr="00906F08" w:rsidRDefault="00906F08" w:rsidP="00906F08">
      <w:pPr>
        <w:pStyle w:val="ConsPlusTitle"/>
        <w:jc w:val="center"/>
        <w:rPr>
          <w:szCs w:val="24"/>
        </w:rPr>
      </w:pPr>
    </w:p>
    <w:p w14:paraId="6E5D5DA8" w14:textId="77777777" w:rsidR="00906F08" w:rsidRDefault="00906F08" w:rsidP="00906F08">
      <w:pPr>
        <w:pStyle w:val="ConsPlusTitle"/>
        <w:jc w:val="center"/>
        <w:rPr>
          <w:b w:val="0"/>
          <w:bCs/>
          <w:i/>
          <w:iCs/>
          <w:szCs w:val="24"/>
        </w:rPr>
      </w:pPr>
      <w:r w:rsidRPr="00906F08">
        <w:rPr>
          <w:b w:val="0"/>
          <w:bCs/>
          <w:i/>
          <w:iCs/>
          <w:szCs w:val="24"/>
        </w:rPr>
        <w:t xml:space="preserve">в ред. приказов </w:t>
      </w:r>
      <w:proofErr w:type="spellStart"/>
      <w:r w:rsidRPr="00906F08">
        <w:rPr>
          <w:b w:val="0"/>
          <w:bCs/>
          <w:i/>
          <w:iCs/>
          <w:szCs w:val="24"/>
        </w:rPr>
        <w:t>Иркутскстата</w:t>
      </w:r>
      <w:proofErr w:type="spellEnd"/>
      <w:r w:rsidRPr="00906F08">
        <w:rPr>
          <w:b w:val="0"/>
          <w:bCs/>
          <w:i/>
          <w:iCs/>
          <w:szCs w:val="24"/>
        </w:rPr>
        <w:t xml:space="preserve"> от 02.09.2021 № 68, </w:t>
      </w:r>
    </w:p>
    <w:p w14:paraId="42EBA857" w14:textId="4D2A6479" w:rsidR="00906F08" w:rsidRPr="00906F08" w:rsidRDefault="00906F08" w:rsidP="00906F08">
      <w:pPr>
        <w:pStyle w:val="ConsPlusTitle"/>
        <w:jc w:val="center"/>
        <w:rPr>
          <w:b w:val="0"/>
          <w:bCs/>
          <w:i/>
          <w:iCs/>
          <w:szCs w:val="24"/>
        </w:rPr>
      </w:pPr>
      <w:r w:rsidRPr="00906F08">
        <w:rPr>
          <w:b w:val="0"/>
          <w:bCs/>
          <w:i/>
          <w:iCs/>
          <w:szCs w:val="24"/>
        </w:rPr>
        <w:t xml:space="preserve">от 28.02.2022 № 25, от 26.04.2022 № 47 </w:t>
      </w:r>
    </w:p>
    <w:p w14:paraId="01E28FFB" w14:textId="77777777" w:rsidR="00906F08" w:rsidRPr="005C6591" w:rsidRDefault="00906F08" w:rsidP="00906F08">
      <w:pPr>
        <w:pStyle w:val="ConsPlusTitle"/>
        <w:jc w:val="center"/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1"/>
        <w:gridCol w:w="4628"/>
        <w:gridCol w:w="2126"/>
        <w:gridCol w:w="2268"/>
        <w:gridCol w:w="2410"/>
        <w:gridCol w:w="2268"/>
      </w:tblGrid>
      <w:tr w:rsidR="00906F08" w:rsidRPr="00C94B43" w14:paraId="72ACB099" w14:textId="77777777" w:rsidTr="00C04572">
        <w:tc>
          <w:tcPr>
            <w:tcW w:w="821" w:type="dxa"/>
          </w:tcPr>
          <w:p w14:paraId="6BBA52CB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№ п/п</w:t>
            </w:r>
          </w:p>
        </w:tc>
        <w:tc>
          <w:tcPr>
            <w:tcW w:w="4628" w:type="dxa"/>
          </w:tcPr>
          <w:p w14:paraId="660721F1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Мероприятия</w:t>
            </w:r>
          </w:p>
        </w:tc>
        <w:tc>
          <w:tcPr>
            <w:tcW w:w="2126" w:type="dxa"/>
          </w:tcPr>
          <w:p w14:paraId="3AAE168F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268" w:type="dxa"/>
          </w:tcPr>
          <w:p w14:paraId="43A43707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Срок выполнения</w:t>
            </w:r>
          </w:p>
        </w:tc>
        <w:tc>
          <w:tcPr>
            <w:tcW w:w="2410" w:type="dxa"/>
          </w:tcPr>
          <w:p w14:paraId="0DDFE189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2268" w:type="dxa"/>
          </w:tcPr>
          <w:p w14:paraId="60DBFE03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документ</w:t>
            </w:r>
          </w:p>
        </w:tc>
      </w:tr>
      <w:tr w:rsidR="00906F08" w:rsidRPr="00C94B43" w14:paraId="4291DA49" w14:textId="77777777" w:rsidTr="00C04572">
        <w:tc>
          <w:tcPr>
            <w:tcW w:w="14521" w:type="dxa"/>
            <w:gridSpan w:val="6"/>
          </w:tcPr>
          <w:p w14:paraId="65FFD2EB" w14:textId="77777777" w:rsidR="00906F08" w:rsidRPr="00C94B43" w:rsidRDefault="00906F08" w:rsidP="00C04572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b/>
                <w:sz w:val="22"/>
                <w:szCs w:val="22"/>
              </w:rPr>
            </w:pPr>
            <w:r w:rsidRPr="00C94B43">
              <w:rPr>
                <w:b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федеральными</w:t>
            </w:r>
          </w:p>
          <w:p w14:paraId="224B6C98" w14:textId="77777777" w:rsidR="00906F08" w:rsidRPr="00C94B43" w:rsidRDefault="00906F08" w:rsidP="00C04572">
            <w:pPr>
              <w:pStyle w:val="ConsPlusNormal"/>
              <w:ind w:left="720"/>
              <w:jc w:val="center"/>
              <w:outlineLvl w:val="1"/>
              <w:rPr>
                <w:b/>
                <w:sz w:val="22"/>
                <w:szCs w:val="22"/>
              </w:rPr>
            </w:pPr>
            <w:r w:rsidRPr="00C94B43">
              <w:rPr>
                <w:b/>
                <w:sz w:val="22"/>
                <w:szCs w:val="22"/>
              </w:rPr>
              <w:t xml:space="preserve">государственными гражданскими служащими </w:t>
            </w:r>
            <w:proofErr w:type="spellStart"/>
            <w:r w:rsidRPr="00C94B43">
              <w:rPr>
                <w:b/>
                <w:sz w:val="22"/>
                <w:szCs w:val="22"/>
              </w:rPr>
              <w:t>Иркутскстата</w:t>
            </w:r>
            <w:proofErr w:type="spellEnd"/>
            <w:r w:rsidRPr="00C94B43">
              <w:rPr>
                <w:b/>
                <w:sz w:val="22"/>
                <w:szCs w:val="2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06F08" w:rsidRPr="00C94B43" w14:paraId="168EF2C8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706FFEE7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628" w:type="dxa"/>
          </w:tcPr>
          <w:p w14:paraId="1392E2B3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126" w:type="dxa"/>
          </w:tcPr>
          <w:p w14:paraId="050FAD65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 xml:space="preserve">Заместитель руководителя </w:t>
            </w:r>
            <w:proofErr w:type="spellStart"/>
            <w:r w:rsidRPr="004631DA">
              <w:rPr>
                <w:sz w:val="22"/>
                <w:szCs w:val="22"/>
              </w:rPr>
              <w:t>Иркутскстата</w:t>
            </w:r>
            <w:proofErr w:type="spellEnd"/>
          </w:p>
          <w:p w14:paraId="457BB04B" w14:textId="77777777" w:rsidR="00906F08" w:rsidRPr="004631DA" w:rsidRDefault="00906F08" w:rsidP="00C0457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proofErr w:type="spellStart"/>
            <w:r w:rsidRPr="004631DA">
              <w:rPr>
                <w:b/>
                <w:sz w:val="22"/>
                <w:szCs w:val="22"/>
              </w:rPr>
              <w:t>Середюк</w:t>
            </w:r>
            <w:proofErr w:type="spellEnd"/>
            <w:r w:rsidRPr="004631DA">
              <w:rPr>
                <w:b/>
                <w:sz w:val="22"/>
                <w:szCs w:val="22"/>
              </w:rPr>
              <w:t xml:space="preserve"> Т.Н.</w:t>
            </w:r>
          </w:p>
        </w:tc>
        <w:tc>
          <w:tcPr>
            <w:tcW w:w="2268" w:type="dxa"/>
          </w:tcPr>
          <w:p w14:paraId="3526F45B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Март 2021 г.</w:t>
            </w:r>
          </w:p>
          <w:p w14:paraId="327908FF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Март 2022 г.</w:t>
            </w:r>
          </w:p>
          <w:p w14:paraId="685AF27B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Март 2023 г.</w:t>
            </w:r>
          </w:p>
          <w:p w14:paraId="04153C58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Март 2024 г.</w:t>
            </w:r>
          </w:p>
        </w:tc>
        <w:tc>
          <w:tcPr>
            <w:tcW w:w="2410" w:type="dxa"/>
          </w:tcPr>
          <w:p w14:paraId="3DB89F69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типичных нарушений, причин, факторов и условий, способствующих возникновению нарушений. Проведение семинара с должностными лицами </w:t>
            </w:r>
            <w:proofErr w:type="spellStart"/>
            <w:r>
              <w:rPr>
                <w:sz w:val="22"/>
                <w:szCs w:val="22"/>
              </w:rPr>
              <w:t>Иркутскстата</w:t>
            </w:r>
            <w:proofErr w:type="spellEnd"/>
            <w:r>
              <w:rPr>
                <w:sz w:val="22"/>
                <w:szCs w:val="22"/>
              </w:rPr>
              <w:t xml:space="preserve">, уполномоченными составлять протоколы </w:t>
            </w:r>
            <w:r>
              <w:rPr>
                <w:sz w:val="22"/>
                <w:szCs w:val="22"/>
              </w:rPr>
              <w:lastRenderedPageBreak/>
              <w:t>об административных правонарушениях</w:t>
            </w:r>
          </w:p>
        </w:tc>
        <w:tc>
          <w:tcPr>
            <w:tcW w:w="2268" w:type="dxa"/>
          </w:tcPr>
          <w:p w14:paraId="6EC855C2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 w:rsidRPr="004631DA">
              <w:rPr>
                <w:sz w:val="22"/>
                <w:szCs w:val="22"/>
              </w:rPr>
              <w:lastRenderedPageBreak/>
              <w:t>Обучающий семинар</w:t>
            </w:r>
          </w:p>
        </w:tc>
      </w:tr>
      <w:tr w:rsidR="00906F08" w:rsidRPr="00C94B43" w14:paraId="7A73E84B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0504AD83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628" w:type="dxa"/>
          </w:tcPr>
          <w:p w14:paraId="1F813FAD" w14:textId="77777777" w:rsidR="00906F08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Обобщение практики рассмотрения обращений граждан и организаций по вопросам оказания </w:t>
            </w:r>
            <w:proofErr w:type="spellStart"/>
            <w:r>
              <w:rPr>
                <w:rStyle w:val="FontStyle21"/>
              </w:rPr>
              <w:t>Иркутскстатом</w:t>
            </w:r>
            <w:proofErr w:type="spellEnd"/>
            <w:r>
              <w:rPr>
                <w:rStyle w:val="FontStyle21"/>
              </w:rPr>
              <w:t xml:space="preserve"> государственных услуг:</w:t>
            </w:r>
          </w:p>
          <w:p w14:paraId="3C749575" w14:textId="77777777" w:rsidR="00906F08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предоставление официальной статистической информации;</w:t>
            </w:r>
          </w:p>
          <w:p w14:paraId="5F967987" w14:textId="77777777" w:rsidR="00906F08" w:rsidRPr="00C94B43" w:rsidRDefault="00906F08" w:rsidP="00C04572">
            <w:pPr>
              <w:pStyle w:val="Style6"/>
              <w:widowControl/>
              <w:ind w:left="14" w:hanging="14"/>
              <w:jc w:val="both"/>
              <w:rPr>
                <w:sz w:val="22"/>
                <w:szCs w:val="22"/>
              </w:rPr>
            </w:pPr>
            <w:r>
              <w:rPr>
                <w:rStyle w:val="FontStyle21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Иркутской области</w:t>
            </w:r>
          </w:p>
        </w:tc>
        <w:tc>
          <w:tcPr>
            <w:tcW w:w="2126" w:type="dxa"/>
          </w:tcPr>
          <w:p w14:paraId="2AC10995" w14:textId="77777777" w:rsidR="00906F08" w:rsidRPr="004631DA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4631DA">
              <w:rPr>
                <w:sz w:val="22"/>
                <w:szCs w:val="22"/>
              </w:rPr>
              <w:t xml:space="preserve">Заместитель руководителя </w:t>
            </w:r>
            <w:proofErr w:type="spellStart"/>
            <w:r w:rsidRPr="004631DA">
              <w:rPr>
                <w:sz w:val="22"/>
                <w:szCs w:val="22"/>
              </w:rPr>
              <w:t>Иркутскстата</w:t>
            </w:r>
            <w:proofErr w:type="spellEnd"/>
          </w:p>
          <w:p w14:paraId="4A99754A" w14:textId="77777777" w:rsidR="00906F08" w:rsidRPr="004631DA" w:rsidRDefault="00906F08" w:rsidP="00C0457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631DA">
              <w:rPr>
                <w:b/>
                <w:sz w:val="22"/>
                <w:szCs w:val="22"/>
              </w:rPr>
              <w:t>Сигачева Е.Г.</w:t>
            </w:r>
          </w:p>
          <w:p w14:paraId="7C3581C1" w14:textId="77777777" w:rsidR="00906F08" w:rsidRPr="00E1032A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</w:p>
        </w:tc>
        <w:tc>
          <w:tcPr>
            <w:tcW w:w="2268" w:type="dxa"/>
          </w:tcPr>
          <w:p w14:paraId="2BBFBC34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2022 г.</w:t>
            </w:r>
          </w:p>
          <w:p w14:paraId="75A3F0BA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2023 г.</w:t>
            </w:r>
          </w:p>
          <w:p w14:paraId="2D57079B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2024 г</w:t>
            </w:r>
          </w:p>
        </w:tc>
        <w:tc>
          <w:tcPr>
            <w:tcW w:w="2410" w:type="dxa"/>
          </w:tcPr>
          <w:p w14:paraId="7ECB9ED8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Выявление причин и условий нарушений, совершаемых должностными лицами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>, при оказании государственных услуг организациям и гражданам</w:t>
            </w:r>
          </w:p>
        </w:tc>
        <w:tc>
          <w:tcPr>
            <w:tcW w:w="2268" w:type="dxa"/>
          </w:tcPr>
          <w:p w14:paraId="6499C6FE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Отчет о выполнении мероприятия, направленный ответственными исполнителями в Управление правового обеспечения Росстата</w:t>
            </w:r>
          </w:p>
        </w:tc>
      </w:tr>
      <w:tr w:rsidR="00906F08" w:rsidRPr="00C94B43" w14:paraId="2B9674EE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4BA38646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628" w:type="dxa"/>
          </w:tcPr>
          <w:p w14:paraId="5B62FD2D" w14:textId="77777777" w:rsidR="00906F08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Обобщение практики рассмотрения уведомлений гражданских служащих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</w:tcPr>
          <w:p w14:paraId="7F9787B4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Административный отдел </w:t>
            </w:r>
          </w:p>
          <w:p w14:paraId="733DF4DB" w14:textId="77777777" w:rsidR="00906F08" w:rsidRPr="004631DA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 w:rsidRPr="004631DA">
              <w:rPr>
                <w:rStyle w:val="FontStyle21"/>
                <w:b/>
              </w:rPr>
              <w:t xml:space="preserve">(Данилова В.А.) </w:t>
            </w:r>
          </w:p>
        </w:tc>
        <w:tc>
          <w:tcPr>
            <w:tcW w:w="2268" w:type="dxa"/>
          </w:tcPr>
          <w:p w14:paraId="2AE76820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2022 г.</w:t>
            </w:r>
          </w:p>
          <w:p w14:paraId="0A926321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2023 г.</w:t>
            </w:r>
          </w:p>
          <w:p w14:paraId="2CF191C0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2024 г.</w:t>
            </w:r>
          </w:p>
        </w:tc>
        <w:tc>
          <w:tcPr>
            <w:tcW w:w="2410" w:type="dxa"/>
          </w:tcPr>
          <w:p w14:paraId="4A714565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Выявление сфер деятельности в системе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 xml:space="preserve">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</w:p>
        </w:tc>
        <w:tc>
          <w:tcPr>
            <w:tcW w:w="2268" w:type="dxa"/>
          </w:tcPr>
          <w:p w14:paraId="76801AF1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906F08" w:rsidRPr="00C94B43" w14:paraId="7BDF4193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46109F29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628" w:type="dxa"/>
          </w:tcPr>
          <w:p w14:paraId="06B6B36D" w14:textId="77777777" w:rsidR="00906F08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Обобщение практики рассмотрения сообщений работодателей о заключении трудового и (или) гражданско-правового договора на выполнение </w:t>
            </w:r>
            <w:r>
              <w:rPr>
                <w:rStyle w:val="FontStyle21"/>
              </w:rPr>
              <w:lastRenderedPageBreak/>
              <w:t xml:space="preserve">работ (оказание услуг) с гражданином, замещавшим должность государственной гражданской службы в </w:t>
            </w:r>
            <w:proofErr w:type="spellStart"/>
            <w:r>
              <w:rPr>
                <w:rStyle w:val="FontStyle21"/>
              </w:rPr>
              <w:t>Иркутскстате</w:t>
            </w:r>
            <w:proofErr w:type="spellEnd"/>
          </w:p>
        </w:tc>
        <w:tc>
          <w:tcPr>
            <w:tcW w:w="2126" w:type="dxa"/>
          </w:tcPr>
          <w:p w14:paraId="2A0E13AC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Административный отдел </w:t>
            </w:r>
          </w:p>
          <w:p w14:paraId="7915745D" w14:textId="77777777" w:rsidR="00906F08" w:rsidRPr="004631DA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 w:rsidRPr="004631DA">
              <w:rPr>
                <w:rStyle w:val="FontStyle21"/>
                <w:b/>
              </w:rPr>
              <w:t>(Данилова В.А.)</w:t>
            </w:r>
          </w:p>
        </w:tc>
        <w:tc>
          <w:tcPr>
            <w:tcW w:w="2268" w:type="dxa"/>
          </w:tcPr>
          <w:p w14:paraId="471E0D8B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2021 г.</w:t>
            </w:r>
          </w:p>
          <w:p w14:paraId="66FA6DC7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2022 г.</w:t>
            </w:r>
          </w:p>
          <w:p w14:paraId="305254CB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2023 г.</w:t>
            </w:r>
          </w:p>
          <w:p w14:paraId="618BBFFE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>Декабрь 2024 г.</w:t>
            </w:r>
          </w:p>
        </w:tc>
        <w:tc>
          <w:tcPr>
            <w:tcW w:w="2410" w:type="dxa"/>
          </w:tcPr>
          <w:p w14:paraId="495161B8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Выявление условий (с учетом ведомственной специфики, в </w:t>
            </w:r>
            <w:r>
              <w:rPr>
                <w:rStyle w:val="FontStyle21"/>
              </w:rPr>
              <w:lastRenderedPageBreak/>
              <w:t xml:space="preserve">соответствии с которыми гражданин (бывший гражданский служащий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 xml:space="preserve">) в обязательном порядке обязан получить согласие соответствующей комиссии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 xml:space="preserve"> на трудоустройство</w:t>
            </w:r>
          </w:p>
        </w:tc>
        <w:tc>
          <w:tcPr>
            <w:tcW w:w="2268" w:type="dxa"/>
          </w:tcPr>
          <w:p w14:paraId="521E9FA4" w14:textId="77777777" w:rsidR="00906F08" w:rsidRPr="008050B2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Отчет о выполнении мероприятия, подготовленный и </w:t>
            </w:r>
            <w:r>
              <w:rPr>
                <w:rStyle w:val="FontStyle21"/>
              </w:rPr>
              <w:lastRenderedPageBreak/>
              <w:t>направленный ответственными исполнителями в Управление правового обеспечения Росстата</w:t>
            </w:r>
          </w:p>
        </w:tc>
      </w:tr>
      <w:tr w:rsidR="00906F08" w:rsidRPr="00C94B43" w14:paraId="47D9146D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3EE38CED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628" w:type="dxa"/>
          </w:tcPr>
          <w:p w14:paraId="3AA248EC" w14:textId="77777777" w:rsidR="00906F08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Мониторинг представления сведений о доходах, </w:t>
            </w:r>
            <w:r w:rsidRPr="00C65910">
              <w:rPr>
                <w:rStyle w:val="FontStyle21"/>
              </w:rPr>
              <w:t xml:space="preserve">расходах, об имуществе и обязательствах имущественного характера, </w:t>
            </w:r>
            <w:r>
              <w:rPr>
                <w:rStyle w:val="FontStyle21"/>
              </w:rPr>
              <w:t xml:space="preserve">(далее – Сведения о доходах) в рамках декларационной кампании, </w:t>
            </w:r>
            <w:r w:rsidRPr="00C65910">
              <w:rPr>
                <w:rStyle w:val="FontStyle21"/>
              </w:rPr>
              <w:t>представляемых гражданским</w:t>
            </w:r>
            <w:r>
              <w:rPr>
                <w:rStyle w:val="FontStyle21"/>
              </w:rPr>
              <w:t xml:space="preserve">и служащими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</w:p>
        </w:tc>
        <w:tc>
          <w:tcPr>
            <w:tcW w:w="2126" w:type="dxa"/>
          </w:tcPr>
          <w:p w14:paraId="7ED463FE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Административный отдел </w:t>
            </w:r>
          </w:p>
          <w:p w14:paraId="350CF472" w14:textId="77777777" w:rsidR="00906F08" w:rsidRPr="004631DA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 w:rsidRPr="004631DA">
              <w:rPr>
                <w:rStyle w:val="FontStyle21"/>
                <w:b/>
              </w:rPr>
              <w:t>(Данилова В.А.)</w:t>
            </w:r>
          </w:p>
        </w:tc>
        <w:tc>
          <w:tcPr>
            <w:tcW w:w="2268" w:type="dxa"/>
          </w:tcPr>
          <w:p w14:paraId="4D0A85EA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До 30 апреля 2021 г.</w:t>
            </w:r>
          </w:p>
          <w:p w14:paraId="27C04D4F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До 30 апреля 2022 г.</w:t>
            </w:r>
          </w:p>
          <w:p w14:paraId="17628760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До 30 апреля 2023 г.</w:t>
            </w:r>
          </w:p>
          <w:p w14:paraId="39F01FC7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До 30 апреля 2024 г.</w:t>
            </w:r>
          </w:p>
          <w:p w14:paraId="4BFFEE15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</w:p>
        </w:tc>
        <w:tc>
          <w:tcPr>
            <w:tcW w:w="2410" w:type="dxa"/>
          </w:tcPr>
          <w:p w14:paraId="345D7ED6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Еженедельно, начиная с 10 апреля, информирование руководителей структурных подразделений о ходе декларационной кампании. Повышение исполнительской дисциплины</w:t>
            </w:r>
          </w:p>
        </w:tc>
        <w:tc>
          <w:tcPr>
            <w:tcW w:w="2268" w:type="dxa"/>
          </w:tcPr>
          <w:p w14:paraId="01D79E1B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Информационные письма руководителям структурных подразделений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</w:p>
        </w:tc>
      </w:tr>
      <w:tr w:rsidR="00906F08" w:rsidRPr="00C94B43" w14:paraId="420F3104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6DF1704A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628" w:type="dxa"/>
          </w:tcPr>
          <w:p w14:paraId="626DBDCB" w14:textId="77777777" w:rsidR="00906F08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Опубликование Сведений </w:t>
            </w:r>
            <w:r>
              <w:rPr>
                <w:rStyle w:val="FontStyle21"/>
              </w:rPr>
              <w:br/>
              <w:t xml:space="preserve">о доходах, представленных гражданскими служащими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br/>
              <w:t>на</w:t>
            </w:r>
            <w:r w:rsidRPr="00C65910">
              <w:rPr>
                <w:rStyle w:val="FontStyle21"/>
              </w:rPr>
              <w:t xml:space="preserve"> официальном</w:t>
            </w:r>
            <w:r>
              <w:rPr>
                <w:rStyle w:val="FontStyle21"/>
              </w:rPr>
              <w:t xml:space="preserve"> сайте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126" w:type="dxa"/>
          </w:tcPr>
          <w:p w14:paraId="2716F8C7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Административный отдел </w:t>
            </w:r>
          </w:p>
          <w:p w14:paraId="3752B094" w14:textId="77777777" w:rsidR="00906F08" w:rsidRPr="004631DA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 w:rsidRPr="004631DA">
              <w:rPr>
                <w:rStyle w:val="FontStyle21"/>
                <w:b/>
              </w:rPr>
              <w:t>(Данилова В.А.)</w:t>
            </w:r>
          </w:p>
          <w:p w14:paraId="7A4CDFC6" w14:textId="77777777" w:rsidR="00906F08" w:rsidRPr="004631DA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color w:val="FF0000"/>
              </w:rPr>
            </w:pPr>
            <w:r>
              <w:rPr>
                <w:rStyle w:val="FontStyle21"/>
              </w:rPr>
              <w:t xml:space="preserve">Отдел информационных ресурсов и технологий </w:t>
            </w:r>
            <w:r w:rsidRPr="004631DA">
              <w:rPr>
                <w:rStyle w:val="FontStyle21"/>
                <w:b/>
              </w:rPr>
              <w:t>(</w:t>
            </w:r>
            <w:proofErr w:type="spellStart"/>
            <w:r w:rsidRPr="004631DA">
              <w:rPr>
                <w:rStyle w:val="FontStyle21"/>
                <w:b/>
              </w:rPr>
              <w:t>Деженин</w:t>
            </w:r>
            <w:proofErr w:type="spellEnd"/>
            <w:r w:rsidRPr="004631DA">
              <w:rPr>
                <w:rStyle w:val="FontStyle21"/>
                <w:b/>
              </w:rPr>
              <w:t xml:space="preserve"> А.В.)</w:t>
            </w:r>
            <w:r>
              <w:rPr>
                <w:rStyle w:val="FontStyle21"/>
              </w:rPr>
              <w:t xml:space="preserve"> </w:t>
            </w:r>
          </w:p>
        </w:tc>
        <w:tc>
          <w:tcPr>
            <w:tcW w:w="2268" w:type="dxa"/>
          </w:tcPr>
          <w:p w14:paraId="7231B01A" w14:textId="77777777" w:rsidR="00906F08" w:rsidRDefault="00906F08" w:rsidP="00C04572">
            <w:pPr>
              <w:pStyle w:val="Style6"/>
              <w:widowControl/>
              <w:jc w:val="center"/>
              <w:rPr>
                <w:rStyle w:val="FontStyle21"/>
              </w:rPr>
            </w:pPr>
            <w:r w:rsidRPr="00C65910">
              <w:rPr>
                <w:rStyle w:val="FontStyle21"/>
              </w:rPr>
              <w:t>В течение 14 рабочих дней со дня истечения срока, установленного для подачи указанных сведений</w:t>
            </w:r>
          </w:p>
          <w:p w14:paraId="773DDB57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</w:p>
        </w:tc>
        <w:tc>
          <w:tcPr>
            <w:tcW w:w="2410" w:type="dxa"/>
          </w:tcPr>
          <w:p w14:paraId="1B14893A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Повышение открытости </w:t>
            </w:r>
            <w:proofErr w:type="gramStart"/>
            <w:r>
              <w:rPr>
                <w:rStyle w:val="FontStyle21"/>
              </w:rPr>
              <w:t>и  доступности</w:t>
            </w:r>
            <w:proofErr w:type="gramEnd"/>
            <w:r>
              <w:rPr>
                <w:rStyle w:val="FontStyle21"/>
              </w:rPr>
              <w:t xml:space="preserve"> информации</w:t>
            </w:r>
          </w:p>
        </w:tc>
        <w:tc>
          <w:tcPr>
            <w:tcW w:w="2268" w:type="dxa"/>
          </w:tcPr>
          <w:p w14:paraId="7DE129D8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Служебная записка руководителю структурного подразделения, уполномоченного на внесение изменений на официальном сайте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</w:p>
        </w:tc>
      </w:tr>
      <w:tr w:rsidR="00906F08" w:rsidRPr="00C94B43" w14:paraId="49F6F939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5BD82F82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628" w:type="dxa"/>
          </w:tcPr>
          <w:p w14:paraId="0FA36BE4" w14:textId="77777777" w:rsidR="00906F08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Анализ Сведений о доходах, представленных гражданскими служащими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</w:p>
        </w:tc>
        <w:tc>
          <w:tcPr>
            <w:tcW w:w="2126" w:type="dxa"/>
          </w:tcPr>
          <w:p w14:paraId="0B6EBF41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Административный отдел </w:t>
            </w:r>
          </w:p>
          <w:p w14:paraId="32ABE7A5" w14:textId="77777777" w:rsidR="00906F08" w:rsidRPr="00940C79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 w:rsidRPr="00940C79">
              <w:rPr>
                <w:rStyle w:val="FontStyle21"/>
                <w:b/>
              </w:rPr>
              <w:t>(Данилова В.А.)</w:t>
            </w:r>
          </w:p>
        </w:tc>
        <w:tc>
          <w:tcPr>
            <w:tcW w:w="2268" w:type="dxa"/>
          </w:tcPr>
          <w:p w14:paraId="07E28647" w14:textId="77777777" w:rsidR="00906F08" w:rsidRDefault="00906F08" w:rsidP="00C04572">
            <w:pPr>
              <w:pStyle w:val="Style6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 октября 2021 г.</w:t>
            </w:r>
          </w:p>
          <w:p w14:paraId="18460366" w14:textId="77777777" w:rsidR="00906F08" w:rsidRDefault="00906F08" w:rsidP="00C04572">
            <w:pPr>
              <w:pStyle w:val="Style6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 октября 2022 г.</w:t>
            </w:r>
          </w:p>
          <w:p w14:paraId="50FD1CF8" w14:textId="77777777" w:rsidR="00906F08" w:rsidRDefault="00906F08" w:rsidP="00C04572">
            <w:pPr>
              <w:pStyle w:val="Style6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 октября 2023 г.</w:t>
            </w:r>
          </w:p>
          <w:p w14:paraId="194D49C9" w14:textId="77777777" w:rsidR="00906F08" w:rsidRPr="00C65910" w:rsidRDefault="00906F08" w:rsidP="00C04572">
            <w:pPr>
              <w:pStyle w:val="Style6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 октября 2024 г.</w:t>
            </w:r>
          </w:p>
        </w:tc>
        <w:tc>
          <w:tcPr>
            <w:tcW w:w="2410" w:type="dxa"/>
          </w:tcPr>
          <w:p w14:paraId="451468E1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Выявление признаков нарушения гражданскими служащими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 xml:space="preserve"> законодательства Российской Федерации о противодействии коррупции</w:t>
            </w:r>
          </w:p>
        </w:tc>
        <w:tc>
          <w:tcPr>
            <w:tcW w:w="2268" w:type="dxa"/>
          </w:tcPr>
          <w:p w14:paraId="3B0856CE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Доклад на имя руководителя о результатах анализа Сведений о доходах</w:t>
            </w:r>
          </w:p>
        </w:tc>
      </w:tr>
      <w:tr w:rsidR="00906F08" w:rsidRPr="00C94B43" w14:paraId="526308CA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22C3D820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628" w:type="dxa"/>
          </w:tcPr>
          <w:p w14:paraId="4E4703FD" w14:textId="77777777" w:rsidR="00906F08" w:rsidRPr="00C65910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Рассмотрение </w:t>
            </w:r>
            <w:r w:rsidRPr="00C65910">
              <w:rPr>
                <w:rStyle w:val="FontStyle21"/>
              </w:rPr>
              <w:t>Комисси</w:t>
            </w:r>
            <w:r>
              <w:rPr>
                <w:rStyle w:val="FontStyle21"/>
              </w:rPr>
              <w:t>ей</w:t>
            </w:r>
            <w:r w:rsidRPr="00C65910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br/>
            </w:r>
            <w:r w:rsidRPr="00C65910">
              <w:rPr>
                <w:rStyle w:val="FontStyle21"/>
              </w:rPr>
              <w:t xml:space="preserve">по соблюдению требований к служебному поведению федеральных государственных гражданских служащих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 w:rsidRPr="00C65910">
              <w:rPr>
                <w:rStyle w:val="FontStyle21"/>
              </w:rPr>
              <w:t xml:space="preserve"> и урегулированию конфлик</w:t>
            </w:r>
            <w:r>
              <w:rPr>
                <w:rStyle w:val="FontStyle21"/>
              </w:rPr>
              <w:t>та интересов (далее - Комиссия) доклада о результатах анализа сведений о доходах</w:t>
            </w:r>
          </w:p>
          <w:p w14:paraId="1570DBE0" w14:textId="77777777" w:rsidR="00906F08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</w:p>
        </w:tc>
        <w:tc>
          <w:tcPr>
            <w:tcW w:w="2126" w:type="dxa"/>
          </w:tcPr>
          <w:p w14:paraId="25AFE77C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Комиссия</w:t>
            </w:r>
          </w:p>
          <w:p w14:paraId="685041FB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 w:rsidRPr="00940C79">
              <w:rPr>
                <w:rStyle w:val="FontStyle21"/>
                <w:b/>
              </w:rPr>
              <w:t xml:space="preserve">(Сигачева Е.Г. </w:t>
            </w:r>
            <w:r>
              <w:rPr>
                <w:rStyle w:val="FontStyle21"/>
              </w:rPr>
              <w:t xml:space="preserve">- председатель Комиссии, </w:t>
            </w:r>
          </w:p>
          <w:p w14:paraId="6A003464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 </w:t>
            </w:r>
            <w:r w:rsidRPr="00940C79">
              <w:rPr>
                <w:rStyle w:val="FontStyle21"/>
                <w:b/>
              </w:rPr>
              <w:t>Данилова В.А</w:t>
            </w:r>
            <w:r>
              <w:rPr>
                <w:rStyle w:val="FontStyle21"/>
              </w:rPr>
              <w:t xml:space="preserve">. </w:t>
            </w:r>
            <w:proofErr w:type="gramStart"/>
            <w:r>
              <w:rPr>
                <w:rStyle w:val="FontStyle21"/>
              </w:rPr>
              <w:t>-  секретарь</w:t>
            </w:r>
            <w:proofErr w:type="gramEnd"/>
            <w:r>
              <w:rPr>
                <w:rStyle w:val="FontStyle21"/>
              </w:rPr>
              <w:t xml:space="preserve"> Комиссии)</w:t>
            </w:r>
          </w:p>
          <w:p w14:paraId="24E6C3FC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 </w:t>
            </w:r>
          </w:p>
        </w:tc>
        <w:tc>
          <w:tcPr>
            <w:tcW w:w="2268" w:type="dxa"/>
          </w:tcPr>
          <w:p w14:paraId="43F9645A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2021 г.</w:t>
            </w:r>
          </w:p>
          <w:p w14:paraId="518BA750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2022 г.</w:t>
            </w:r>
          </w:p>
          <w:p w14:paraId="759E8100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2023 г.</w:t>
            </w:r>
          </w:p>
          <w:p w14:paraId="5CC7CE24" w14:textId="77777777" w:rsidR="00906F08" w:rsidRPr="00C65910" w:rsidRDefault="00906F08" w:rsidP="00C04572">
            <w:pPr>
              <w:pStyle w:val="Style6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Декабрь 2024 г.</w:t>
            </w:r>
          </w:p>
        </w:tc>
        <w:tc>
          <w:tcPr>
            <w:tcW w:w="2410" w:type="dxa"/>
          </w:tcPr>
          <w:p w14:paraId="783C1FB4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Оценка итогов декларационной кампании, корректировка мероприятий, проводимых в целях сокращения случаев предоставления недостоверных сведений (при необходимости)</w:t>
            </w:r>
          </w:p>
        </w:tc>
        <w:tc>
          <w:tcPr>
            <w:tcW w:w="2268" w:type="dxa"/>
          </w:tcPr>
          <w:p w14:paraId="35993A6C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Протокол заседания Комиссии</w:t>
            </w:r>
          </w:p>
        </w:tc>
      </w:tr>
      <w:tr w:rsidR="00906F08" w:rsidRPr="00C94B43" w14:paraId="5E299206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3C551921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628" w:type="dxa"/>
          </w:tcPr>
          <w:p w14:paraId="27B1E879" w14:textId="77777777" w:rsidR="00906F08" w:rsidRPr="00C65910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Ежегодное проведение семинара для гражданских служащих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126" w:type="dxa"/>
          </w:tcPr>
          <w:p w14:paraId="6F30297E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Административный отдел </w:t>
            </w:r>
          </w:p>
          <w:p w14:paraId="25B4C82D" w14:textId="77777777" w:rsidR="00906F08" w:rsidRPr="00CB60C0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>
              <w:rPr>
                <w:rStyle w:val="FontStyle21"/>
                <w:b/>
              </w:rPr>
              <w:t>(</w:t>
            </w:r>
            <w:r w:rsidRPr="00CB60C0">
              <w:rPr>
                <w:rStyle w:val="FontStyle21"/>
                <w:b/>
              </w:rPr>
              <w:t>Данилова В.А.</w:t>
            </w:r>
            <w:r>
              <w:rPr>
                <w:rStyle w:val="FontStyle21"/>
                <w:b/>
              </w:rPr>
              <w:t>)</w:t>
            </w:r>
          </w:p>
          <w:p w14:paraId="23703480" w14:textId="77777777" w:rsidR="00906F08" w:rsidRPr="00D55696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 w:rsidRPr="00D55696">
              <w:rPr>
                <w:rStyle w:val="FontStyle21"/>
              </w:rPr>
              <w:t xml:space="preserve">Отдел информационных ресурсов и технологий </w:t>
            </w:r>
          </w:p>
          <w:p w14:paraId="229AD749" w14:textId="77777777" w:rsidR="00906F08" w:rsidRPr="00940C79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  <w:i/>
                <w:color w:val="FF0000"/>
              </w:rPr>
            </w:pPr>
            <w:r w:rsidRPr="00940C79">
              <w:rPr>
                <w:rStyle w:val="FontStyle21"/>
                <w:b/>
              </w:rPr>
              <w:t>(</w:t>
            </w:r>
            <w:proofErr w:type="spellStart"/>
            <w:r w:rsidRPr="00940C79">
              <w:rPr>
                <w:rStyle w:val="FontStyle21"/>
                <w:b/>
              </w:rPr>
              <w:t>Деженин</w:t>
            </w:r>
            <w:proofErr w:type="spellEnd"/>
            <w:r w:rsidRPr="00940C79">
              <w:rPr>
                <w:rStyle w:val="FontStyle21"/>
                <w:b/>
              </w:rPr>
              <w:t xml:space="preserve"> А.В.)</w:t>
            </w:r>
          </w:p>
          <w:p w14:paraId="2941DB9F" w14:textId="77777777" w:rsidR="00906F08" w:rsidRPr="00C65910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</w:p>
        </w:tc>
        <w:tc>
          <w:tcPr>
            <w:tcW w:w="2268" w:type="dxa"/>
          </w:tcPr>
          <w:p w14:paraId="5E931CE8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2021 г.</w:t>
            </w:r>
          </w:p>
          <w:p w14:paraId="4CC8C852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2022 г.</w:t>
            </w:r>
          </w:p>
          <w:p w14:paraId="4DB9DC09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2023 г.</w:t>
            </w:r>
          </w:p>
          <w:p w14:paraId="6E3B34D6" w14:textId="77777777" w:rsidR="00906F08" w:rsidRPr="00C65910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2024 г.</w:t>
            </w:r>
          </w:p>
        </w:tc>
        <w:tc>
          <w:tcPr>
            <w:tcW w:w="2410" w:type="dxa"/>
          </w:tcPr>
          <w:p w14:paraId="7066E156" w14:textId="77777777" w:rsidR="00906F08" w:rsidRPr="00C65910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Сокращение случаев представления гражданскими служащими недостоверных (неполных) Сведений о доходах</w:t>
            </w:r>
          </w:p>
        </w:tc>
        <w:tc>
          <w:tcPr>
            <w:tcW w:w="2268" w:type="dxa"/>
          </w:tcPr>
          <w:p w14:paraId="35DF9A27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Презентация семинара (с размещением на официальном сайте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 xml:space="preserve"> в информационно-телекоммуникационной сети «Интернет» </w:t>
            </w:r>
          </w:p>
        </w:tc>
      </w:tr>
      <w:tr w:rsidR="00906F08" w:rsidRPr="00C94B43" w14:paraId="47F50CA7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7BD3D16F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4628" w:type="dxa"/>
          </w:tcPr>
          <w:p w14:paraId="081686B0" w14:textId="77777777" w:rsidR="00906F08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Обеспечение участия в мероприятиях по профессиональному развитию в области противодействия коррупции, в том числе, обучение по дополнительным профессиональным программам в области противодействия коррупции гражданских служащих, в должностные обязанности которых входит участие в противодействии коррупции</w:t>
            </w:r>
          </w:p>
          <w:p w14:paraId="6339CF0C" w14:textId="77777777" w:rsidR="00906F08" w:rsidRPr="00C65910" w:rsidRDefault="00906F08" w:rsidP="00C04572">
            <w:pPr>
              <w:pStyle w:val="Style6"/>
              <w:widowControl/>
              <w:ind w:left="14" w:hanging="14"/>
              <w:jc w:val="both"/>
              <w:rPr>
                <w:rStyle w:val="FontStyle21"/>
              </w:rPr>
            </w:pPr>
          </w:p>
        </w:tc>
        <w:tc>
          <w:tcPr>
            <w:tcW w:w="2126" w:type="dxa"/>
          </w:tcPr>
          <w:p w14:paraId="3BC8F9A5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Административный отдел</w:t>
            </w:r>
          </w:p>
          <w:p w14:paraId="281DF334" w14:textId="77777777" w:rsidR="00906F08" w:rsidRPr="005262F3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>
              <w:rPr>
                <w:rStyle w:val="FontStyle21"/>
                <w:b/>
              </w:rPr>
              <w:t>(</w:t>
            </w:r>
            <w:r w:rsidRPr="005262F3">
              <w:rPr>
                <w:rStyle w:val="FontStyle21"/>
                <w:b/>
              </w:rPr>
              <w:t>Акулова О.Н.</w:t>
            </w:r>
            <w:r>
              <w:rPr>
                <w:rStyle w:val="FontStyle21"/>
                <w:b/>
              </w:rPr>
              <w:t>)</w:t>
            </w:r>
          </w:p>
          <w:p w14:paraId="2007D794" w14:textId="77777777" w:rsidR="00906F08" w:rsidRPr="002269CF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</w:p>
          <w:p w14:paraId="67E5F964" w14:textId="77777777" w:rsidR="00906F08" w:rsidRPr="00C65910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</w:p>
        </w:tc>
        <w:tc>
          <w:tcPr>
            <w:tcW w:w="2268" w:type="dxa"/>
          </w:tcPr>
          <w:p w14:paraId="7C9D6D1B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2021 г.</w:t>
            </w:r>
          </w:p>
          <w:p w14:paraId="3E6FA7B5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2022 г.</w:t>
            </w:r>
          </w:p>
          <w:p w14:paraId="5C81B12E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2023 г.</w:t>
            </w:r>
          </w:p>
          <w:p w14:paraId="76771729" w14:textId="77777777" w:rsidR="00906F08" w:rsidRPr="00C65910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2024 г.</w:t>
            </w:r>
          </w:p>
        </w:tc>
        <w:tc>
          <w:tcPr>
            <w:tcW w:w="2410" w:type="dxa"/>
          </w:tcPr>
          <w:p w14:paraId="51C07DD9" w14:textId="77777777" w:rsidR="00906F08" w:rsidRPr="00C65910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Совершенствование профессиональных знаний, умений и навыков гражданских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268" w:type="dxa"/>
          </w:tcPr>
          <w:p w14:paraId="60A8D4B5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906F08" w:rsidRPr="00C94B43" w14:paraId="6FF3965D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1EF347E6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628" w:type="dxa"/>
          </w:tcPr>
          <w:p w14:paraId="761A053D" w14:textId="77777777" w:rsidR="00906F08" w:rsidRPr="00C65910" w:rsidRDefault="00906F08" w:rsidP="00C04572">
            <w:pPr>
              <w:pStyle w:val="Style11"/>
              <w:widowControl/>
              <w:spacing w:line="269" w:lineRule="exact"/>
              <w:ind w:left="10" w:hanging="10"/>
              <w:rPr>
                <w:rStyle w:val="FontStyle21"/>
              </w:rPr>
            </w:pPr>
            <w:r>
              <w:rPr>
                <w:rStyle w:val="FontStyle21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для замещения должностей, связанных с соблюдением антикоррупционных стандартов</w:t>
            </w:r>
          </w:p>
        </w:tc>
        <w:tc>
          <w:tcPr>
            <w:tcW w:w="2126" w:type="dxa"/>
          </w:tcPr>
          <w:p w14:paraId="5F47E853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Административный отдел</w:t>
            </w:r>
          </w:p>
          <w:p w14:paraId="64A89908" w14:textId="77777777" w:rsidR="00906F08" w:rsidRPr="005262F3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>
              <w:rPr>
                <w:rStyle w:val="FontStyle21"/>
              </w:rPr>
              <w:t xml:space="preserve"> </w:t>
            </w:r>
            <w:r w:rsidRPr="005262F3">
              <w:rPr>
                <w:rStyle w:val="FontStyle21"/>
                <w:b/>
              </w:rPr>
              <w:t>(Акулова О.Н.)</w:t>
            </w:r>
          </w:p>
          <w:p w14:paraId="3303C2CA" w14:textId="77777777" w:rsidR="00906F08" w:rsidRPr="00C65910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</w:p>
        </w:tc>
        <w:tc>
          <w:tcPr>
            <w:tcW w:w="2268" w:type="dxa"/>
          </w:tcPr>
          <w:p w14:paraId="32549507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2021 г.</w:t>
            </w:r>
          </w:p>
          <w:p w14:paraId="71E5F89E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2022 г.</w:t>
            </w:r>
          </w:p>
          <w:p w14:paraId="1E7FC5C1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2023 г.</w:t>
            </w:r>
          </w:p>
          <w:p w14:paraId="26D2366F" w14:textId="77777777" w:rsidR="00906F08" w:rsidRPr="00C65910" w:rsidRDefault="00906F08" w:rsidP="00C04572">
            <w:pPr>
              <w:pStyle w:val="Style6"/>
              <w:widowControl/>
              <w:spacing w:line="269" w:lineRule="exact"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20 декабря 2024 г.</w:t>
            </w:r>
          </w:p>
        </w:tc>
        <w:tc>
          <w:tcPr>
            <w:tcW w:w="2410" w:type="dxa"/>
          </w:tcPr>
          <w:p w14:paraId="697F1870" w14:textId="77777777" w:rsidR="00906F08" w:rsidRPr="00C65910" w:rsidRDefault="00906F08" w:rsidP="00C04572">
            <w:pPr>
              <w:pStyle w:val="Style6"/>
              <w:widowControl/>
              <w:spacing w:line="269" w:lineRule="exact"/>
              <w:ind w:left="14" w:hanging="14"/>
              <w:jc w:val="both"/>
              <w:rPr>
                <w:rStyle w:val="FontStyle21"/>
              </w:rPr>
            </w:pPr>
            <w:r w:rsidRPr="00C65910">
              <w:rPr>
                <w:rStyle w:val="FontStyle21"/>
              </w:rPr>
              <w:t xml:space="preserve">Повышение уровня </w:t>
            </w:r>
            <w:r>
              <w:rPr>
                <w:rStyle w:val="FontStyle21"/>
              </w:rPr>
              <w:t xml:space="preserve">информированности </w:t>
            </w:r>
            <w:r w:rsidRPr="00C65910">
              <w:rPr>
                <w:rStyle w:val="FontStyle21"/>
              </w:rPr>
              <w:t xml:space="preserve">гражданских служащих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 w:rsidRPr="00C65910">
              <w:rPr>
                <w:rStyle w:val="FontStyle21"/>
              </w:rPr>
              <w:t xml:space="preserve">, </w:t>
            </w:r>
            <w:r>
              <w:rPr>
                <w:rStyle w:val="FontStyle21"/>
              </w:rPr>
              <w:t>впервые поступивших на гражданскую службу с целью предотвращения коррумпированности и неэтичности поведения</w:t>
            </w:r>
          </w:p>
        </w:tc>
        <w:tc>
          <w:tcPr>
            <w:tcW w:w="2268" w:type="dxa"/>
          </w:tcPr>
          <w:p w14:paraId="4BD971E7" w14:textId="77777777" w:rsidR="00906F08" w:rsidRPr="00C65910" w:rsidRDefault="00906F08" w:rsidP="00C04572">
            <w:pPr>
              <w:pStyle w:val="Style6"/>
              <w:widowControl/>
              <w:spacing w:line="269" w:lineRule="exact"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906F08" w:rsidRPr="00C94B43" w14:paraId="30E5C4D2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6EDC59C1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628" w:type="dxa"/>
          </w:tcPr>
          <w:p w14:paraId="166C3794" w14:textId="77777777" w:rsidR="00906F08" w:rsidRPr="00C65910" w:rsidRDefault="00906F08" w:rsidP="00C04572">
            <w:pPr>
              <w:pStyle w:val="Style11"/>
              <w:widowControl/>
              <w:spacing w:line="269" w:lineRule="exact"/>
              <w:ind w:left="10" w:hanging="10"/>
              <w:rPr>
                <w:rStyle w:val="FontStyle21"/>
              </w:rPr>
            </w:pPr>
            <w:r>
              <w:rPr>
                <w:rStyle w:val="FontStyle21"/>
              </w:rPr>
              <w:t xml:space="preserve">Обеспечение участия в мероприятиях по профессиональному развитию в области противодействия коррупции, в том числе обучение гражданских </w:t>
            </w:r>
            <w:proofErr w:type="gramStart"/>
            <w:r>
              <w:rPr>
                <w:rStyle w:val="FontStyle21"/>
              </w:rPr>
              <w:t xml:space="preserve">служащих,  </w:t>
            </w:r>
            <w:r w:rsidRPr="00C65910">
              <w:rPr>
                <w:rStyle w:val="FontStyle21"/>
              </w:rPr>
              <w:t>в</w:t>
            </w:r>
            <w:proofErr w:type="gramEnd"/>
            <w:r w:rsidRPr="00C65910">
              <w:rPr>
                <w:rStyle w:val="FontStyle21"/>
              </w:rPr>
              <w:t xml:space="preserve"> должностные обязанности которых входит участие в </w:t>
            </w:r>
            <w:r>
              <w:rPr>
                <w:rStyle w:val="FontStyle21"/>
              </w:rPr>
              <w:t xml:space="preserve">проведении закупок товаров, работ, услуг для обеспечения нужд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</w:p>
          <w:p w14:paraId="509CE2FC" w14:textId="77777777" w:rsidR="00906F08" w:rsidRPr="00C65910" w:rsidRDefault="00906F08" w:rsidP="00C04572">
            <w:pPr>
              <w:pStyle w:val="Style11"/>
              <w:widowControl/>
              <w:spacing w:line="269" w:lineRule="exact"/>
              <w:ind w:left="10" w:hanging="10"/>
              <w:rPr>
                <w:rStyle w:val="FontStyle21"/>
              </w:rPr>
            </w:pPr>
          </w:p>
        </w:tc>
        <w:tc>
          <w:tcPr>
            <w:tcW w:w="2126" w:type="dxa"/>
          </w:tcPr>
          <w:p w14:paraId="2DBCBC8F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Административный отдел</w:t>
            </w:r>
          </w:p>
          <w:p w14:paraId="3C9A79B7" w14:textId="77777777" w:rsidR="00906F08" w:rsidRPr="005262F3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 w:rsidRPr="005262F3">
              <w:rPr>
                <w:rStyle w:val="FontStyle21"/>
                <w:b/>
              </w:rPr>
              <w:t xml:space="preserve"> (Акулова О.Н.)</w:t>
            </w:r>
          </w:p>
          <w:p w14:paraId="0D3C2B10" w14:textId="77777777" w:rsidR="00906F08" w:rsidRPr="00C65910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</w:p>
        </w:tc>
        <w:tc>
          <w:tcPr>
            <w:tcW w:w="2268" w:type="dxa"/>
          </w:tcPr>
          <w:p w14:paraId="584CC686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2021 г.</w:t>
            </w:r>
          </w:p>
          <w:p w14:paraId="1468E7FC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2022 г.</w:t>
            </w:r>
          </w:p>
          <w:p w14:paraId="17987834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2023 г.</w:t>
            </w:r>
          </w:p>
          <w:p w14:paraId="4F482B92" w14:textId="77777777" w:rsidR="00906F08" w:rsidRPr="00C65910" w:rsidRDefault="00906F08" w:rsidP="00C04572">
            <w:pPr>
              <w:pStyle w:val="Style6"/>
              <w:widowControl/>
              <w:spacing w:line="269" w:lineRule="exact"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20 декабря 2024 г.</w:t>
            </w:r>
          </w:p>
        </w:tc>
        <w:tc>
          <w:tcPr>
            <w:tcW w:w="2410" w:type="dxa"/>
          </w:tcPr>
          <w:p w14:paraId="1EBC6139" w14:textId="77777777" w:rsidR="00906F08" w:rsidRPr="00C65910" w:rsidRDefault="00906F08" w:rsidP="00C04572">
            <w:pPr>
              <w:pStyle w:val="Style6"/>
              <w:widowControl/>
              <w:spacing w:line="269" w:lineRule="exact"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у гражданских </w:t>
            </w:r>
            <w:proofErr w:type="gramStart"/>
            <w:r>
              <w:rPr>
                <w:rStyle w:val="FontStyle21"/>
              </w:rPr>
              <w:t xml:space="preserve">служащих 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proofErr w:type="gramEnd"/>
            <w:r>
              <w:rPr>
                <w:rStyle w:val="FontStyle21"/>
              </w:rPr>
              <w:t>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268" w:type="dxa"/>
          </w:tcPr>
          <w:p w14:paraId="3BEA91BD" w14:textId="77777777" w:rsidR="00906F08" w:rsidRPr="00C65910" w:rsidRDefault="00906F08" w:rsidP="00C04572">
            <w:pPr>
              <w:pStyle w:val="Style6"/>
              <w:widowControl/>
              <w:spacing w:line="269" w:lineRule="exact"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Отчет 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906F08" w:rsidRPr="00C94B43" w14:paraId="76BBFD14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79BC78DD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4628" w:type="dxa"/>
          </w:tcPr>
          <w:p w14:paraId="4E75A88D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гражданского служащего, </w:t>
            </w:r>
            <w:r>
              <w:rPr>
                <w:sz w:val="22"/>
                <w:szCs w:val="22"/>
              </w:rPr>
              <w:lastRenderedPageBreak/>
              <w:t xml:space="preserve">ответственного за профилактику коррупции в </w:t>
            </w:r>
            <w:proofErr w:type="spellStart"/>
            <w:r>
              <w:rPr>
                <w:sz w:val="22"/>
                <w:szCs w:val="22"/>
              </w:rPr>
              <w:t>Иркутскстате</w:t>
            </w:r>
            <w:proofErr w:type="spellEnd"/>
            <w:r>
              <w:rPr>
                <w:sz w:val="22"/>
                <w:szCs w:val="22"/>
              </w:rPr>
              <w:t>, в подготовке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  <w:tc>
          <w:tcPr>
            <w:tcW w:w="2126" w:type="dxa"/>
          </w:tcPr>
          <w:p w14:paraId="12D00337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Административный </w:t>
            </w:r>
            <w:r>
              <w:rPr>
                <w:sz w:val="22"/>
                <w:szCs w:val="22"/>
              </w:rPr>
              <w:lastRenderedPageBreak/>
              <w:t>отдел</w:t>
            </w:r>
          </w:p>
          <w:p w14:paraId="51180E3A" w14:textId="77777777" w:rsidR="00906F08" w:rsidRDefault="00906F08" w:rsidP="00C0457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(Акулова О.Н.</w:t>
            </w:r>
          </w:p>
          <w:p w14:paraId="22E69838" w14:textId="77777777" w:rsidR="00906F08" w:rsidRPr="004631DA" w:rsidRDefault="00906F08" w:rsidP="00C0457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Данилова В.А.)</w:t>
            </w:r>
          </w:p>
        </w:tc>
        <w:tc>
          <w:tcPr>
            <w:tcW w:w="2268" w:type="dxa"/>
          </w:tcPr>
          <w:p w14:paraId="036A6B52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Ежемесячно в 2022 </w:t>
            </w:r>
            <w:r>
              <w:rPr>
                <w:sz w:val="22"/>
                <w:szCs w:val="22"/>
              </w:rPr>
              <w:lastRenderedPageBreak/>
              <w:t>году</w:t>
            </w:r>
          </w:p>
          <w:p w14:paraId="24A3ED80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в 2023 году</w:t>
            </w:r>
          </w:p>
          <w:p w14:paraId="3FDB10A1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в 2024 году</w:t>
            </w:r>
          </w:p>
        </w:tc>
        <w:tc>
          <w:tcPr>
            <w:tcW w:w="2410" w:type="dxa"/>
          </w:tcPr>
          <w:p w14:paraId="5219D51E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Мотивация </w:t>
            </w:r>
            <w:r>
              <w:rPr>
                <w:sz w:val="22"/>
                <w:szCs w:val="22"/>
              </w:rPr>
              <w:lastRenderedPageBreak/>
              <w:t>гражданских служащих к соблюдению антикоррупционного законодательства Российской Федерации</w:t>
            </w:r>
          </w:p>
        </w:tc>
        <w:tc>
          <w:tcPr>
            <w:tcW w:w="2268" w:type="dxa"/>
          </w:tcPr>
          <w:p w14:paraId="4411B791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Обмен информацией и </w:t>
            </w:r>
            <w:r>
              <w:rPr>
                <w:sz w:val="22"/>
                <w:szCs w:val="22"/>
              </w:rPr>
              <w:lastRenderedPageBreak/>
              <w:t>согласование документов на этапе подготовки предложений по вопросам назначения гражданского служащего на вышестоящую должность, присвоения ему классного чина или при его награждении</w:t>
            </w:r>
          </w:p>
        </w:tc>
      </w:tr>
      <w:tr w:rsidR="00906F08" w:rsidRPr="00C94B43" w14:paraId="7F3328DD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24E8EC71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1.14</w:t>
            </w:r>
          </w:p>
        </w:tc>
        <w:tc>
          <w:tcPr>
            <w:tcW w:w="4628" w:type="dxa"/>
          </w:tcPr>
          <w:p w14:paraId="16C36E6A" w14:textId="77777777" w:rsidR="00906F08" w:rsidRPr="00C94B43" w:rsidRDefault="00906F08" w:rsidP="00C04572">
            <w:pPr>
              <w:pStyle w:val="Style6"/>
              <w:widowControl/>
              <w:ind w:left="14" w:hanging="14"/>
              <w:jc w:val="both"/>
              <w:rPr>
                <w:sz w:val="22"/>
                <w:szCs w:val="22"/>
              </w:rPr>
            </w:pPr>
            <w:r>
              <w:rPr>
                <w:rStyle w:val="FontStyle21"/>
              </w:rPr>
              <w:t xml:space="preserve">Ежегодная актуализация сведений о родственниках и свойственниках, содержащихся в анкетах, представляемых в </w:t>
            </w:r>
            <w:proofErr w:type="spellStart"/>
            <w:r>
              <w:rPr>
                <w:rStyle w:val="FontStyle21"/>
              </w:rPr>
              <w:t>Иркутскстат</w:t>
            </w:r>
            <w:proofErr w:type="spellEnd"/>
            <w:r>
              <w:rPr>
                <w:rStyle w:val="FontStyle21"/>
              </w:rPr>
              <w:t xml:space="preserve"> при поступлении на гражданскую службу, в целях выявления возможного конфликта интересов</w:t>
            </w:r>
          </w:p>
        </w:tc>
        <w:tc>
          <w:tcPr>
            <w:tcW w:w="2126" w:type="dxa"/>
          </w:tcPr>
          <w:p w14:paraId="626F974C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Гражданские служащие </w:t>
            </w:r>
            <w:proofErr w:type="spellStart"/>
            <w:r>
              <w:rPr>
                <w:sz w:val="22"/>
                <w:szCs w:val="22"/>
              </w:rPr>
              <w:t>Иркутскстата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6E0C20B0" w14:textId="77777777" w:rsidR="00906F08" w:rsidRPr="004631DA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Административный отдел</w:t>
            </w:r>
          </w:p>
          <w:p w14:paraId="624EF739" w14:textId="77777777" w:rsidR="00906F08" w:rsidRPr="004631DA" w:rsidRDefault="00906F08" w:rsidP="00C0457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(Акулова О.Н.</w:t>
            </w:r>
          </w:p>
          <w:p w14:paraId="0A6F2625" w14:textId="77777777" w:rsidR="00906F08" w:rsidRPr="003B6CC4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 w:rsidRPr="003B6CC4">
              <w:rPr>
                <w:rStyle w:val="FontStyle21"/>
                <w:b/>
              </w:rPr>
              <w:t>Данилова В.А.</w:t>
            </w:r>
            <w:r>
              <w:rPr>
                <w:rStyle w:val="FontStyle21"/>
                <w:b/>
              </w:rPr>
              <w:t>)</w:t>
            </w:r>
          </w:p>
          <w:p w14:paraId="65170426" w14:textId="77777777" w:rsidR="00906F08" w:rsidRPr="003B6CC4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</w:p>
        </w:tc>
        <w:tc>
          <w:tcPr>
            <w:tcW w:w="2268" w:type="dxa"/>
          </w:tcPr>
          <w:p w14:paraId="3F07142D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2022г.</w:t>
            </w:r>
          </w:p>
          <w:p w14:paraId="0D9DCB2E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2023г.</w:t>
            </w:r>
          </w:p>
          <w:p w14:paraId="79886C77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2024г.</w:t>
            </w:r>
          </w:p>
        </w:tc>
        <w:tc>
          <w:tcPr>
            <w:tcW w:w="2410" w:type="dxa"/>
          </w:tcPr>
          <w:p w14:paraId="01B5F963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Повышение эффективности механизмов предотвращения и урегулирования конфликта интересов. Соблюдение гражданскими служащими, предусмотренной служебным контрактом, должностным регламентом, обязанности, </w:t>
            </w:r>
            <w:r w:rsidRPr="00792638">
              <w:rPr>
                <w:rStyle w:val="FontStyle21"/>
              </w:rPr>
              <w:t xml:space="preserve">своевременно представлять для приобщения в личное дело документы, предусмотренные федеральными законами и иными </w:t>
            </w:r>
            <w:r w:rsidRPr="00792638">
              <w:rPr>
                <w:rStyle w:val="FontStyle21"/>
              </w:rPr>
              <w:lastRenderedPageBreak/>
              <w:t>нормативными правовыми актами Российской Федерации</w:t>
            </w:r>
            <w:r>
              <w:rPr>
                <w:rStyle w:val="FontStyle21"/>
              </w:rPr>
              <w:t>, в случае возникших изменений персональных данных гражданских служащих, а также членов их семей.</w:t>
            </w:r>
          </w:p>
        </w:tc>
        <w:tc>
          <w:tcPr>
            <w:tcW w:w="2268" w:type="dxa"/>
          </w:tcPr>
          <w:p w14:paraId="3D2CEAA9" w14:textId="77777777" w:rsidR="00906F08" w:rsidRDefault="00906F08" w:rsidP="00C04572">
            <w:pPr>
              <w:pStyle w:val="Style6"/>
              <w:widowControl/>
              <w:ind w:right="10" w:firstLine="5"/>
              <w:jc w:val="both"/>
              <w:rPr>
                <w:rStyle w:val="FontStyle21"/>
              </w:rPr>
            </w:pPr>
            <w:r>
              <w:rPr>
                <w:sz w:val="22"/>
                <w:szCs w:val="22"/>
              </w:rPr>
              <w:lastRenderedPageBreak/>
              <w:t xml:space="preserve">Обмен информацией в рамках компетенции </w:t>
            </w:r>
          </w:p>
        </w:tc>
      </w:tr>
      <w:tr w:rsidR="00906F08" w:rsidRPr="00C94B43" w14:paraId="33A262F9" w14:textId="77777777" w:rsidTr="00C04572">
        <w:tc>
          <w:tcPr>
            <w:tcW w:w="14521" w:type="dxa"/>
            <w:gridSpan w:val="6"/>
            <w:vAlign w:val="center"/>
          </w:tcPr>
          <w:p w14:paraId="68B3A476" w14:textId="77777777" w:rsidR="00906F08" w:rsidRDefault="00906F08" w:rsidP="00C04572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b/>
                <w:sz w:val="22"/>
                <w:szCs w:val="22"/>
              </w:rPr>
            </w:pPr>
            <w:r w:rsidRPr="00C94B43">
              <w:rPr>
                <w:b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C94B43">
              <w:rPr>
                <w:b/>
                <w:sz w:val="22"/>
                <w:szCs w:val="22"/>
              </w:rPr>
              <w:t>Иркутскстата</w:t>
            </w:r>
            <w:proofErr w:type="spellEnd"/>
            <w:r w:rsidRPr="00C94B43">
              <w:rPr>
                <w:b/>
                <w:sz w:val="22"/>
                <w:szCs w:val="22"/>
              </w:rPr>
              <w:t>,</w:t>
            </w:r>
          </w:p>
          <w:p w14:paraId="4EB93E93" w14:textId="77777777" w:rsidR="00906F08" w:rsidRPr="00C94B43" w:rsidRDefault="00906F08" w:rsidP="00C04572">
            <w:pPr>
              <w:pStyle w:val="ConsPlusNormal"/>
              <w:ind w:left="720"/>
              <w:jc w:val="center"/>
              <w:outlineLvl w:val="1"/>
              <w:rPr>
                <w:b/>
                <w:sz w:val="22"/>
                <w:szCs w:val="22"/>
              </w:rPr>
            </w:pPr>
            <w:r w:rsidRPr="00C94B43">
              <w:rPr>
                <w:b/>
                <w:sz w:val="22"/>
                <w:szCs w:val="22"/>
              </w:rPr>
              <w:t>мониторинг коррупционных рисков и осуществление мер по их минимизации</w:t>
            </w:r>
          </w:p>
        </w:tc>
      </w:tr>
      <w:tr w:rsidR="00906F08" w:rsidRPr="00C94B43" w14:paraId="536C5F7B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77BBAE90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2.1</w:t>
            </w:r>
          </w:p>
        </w:tc>
        <w:tc>
          <w:tcPr>
            <w:tcW w:w="4628" w:type="dxa"/>
          </w:tcPr>
          <w:p w14:paraId="7624CEC8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Ежегодное п</w:t>
            </w:r>
            <w:r w:rsidRPr="00C94B43">
              <w:rPr>
                <w:sz w:val="22"/>
                <w:szCs w:val="22"/>
              </w:rPr>
              <w:t xml:space="preserve">роведение оценки коррупционных рисков, возникающих при реализации </w:t>
            </w:r>
            <w:proofErr w:type="spellStart"/>
            <w:r w:rsidRPr="00C94B43">
              <w:rPr>
                <w:sz w:val="22"/>
                <w:szCs w:val="22"/>
              </w:rPr>
              <w:t>Иркутскстатом</w:t>
            </w:r>
            <w:proofErr w:type="spellEnd"/>
            <w:r w:rsidRPr="00C94B43">
              <w:rPr>
                <w:sz w:val="22"/>
                <w:szCs w:val="22"/>
              </w:rPr>
              <w:t xml:space="preserve"> своих функций</w:t>
            </w:r>
          </w:p>
        </w:tc>
        <w:tc>
          <w:tcPr>
            <w:tcW w:w="2126" w:type="dxa"/>
          </w:tcPr>
          <w:p w14:paraId="7D1DD440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Гражданские служащие </w:t>
            </w:r>
            <w:proofErr w:type="spellStart"/>
            <w:r>
              <w:rPr>
                <w:sz w:val="22"/>
                <w:szCs w:val="22"/>
              </w:rPr>
              <w:t>Иркутскстата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C64965B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t xml:space="preserve"> </w:t>
            </w:r>
          </w:p>
          <w:p w14:paraId="39E90BAF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5262F3">
              <w:rPr>
                <w:b/>
                <w:sz w:val="22"/>
                <w:szCs w:val="22"/>
              </w:rPr>
              <w:t>(Данилова В.А.)</w:t>
            </w:r>
          </w:p>
          <w:p w14:paraId="3C71FE55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Начальники отделов </w:t>
            </w:r>
            <w:proofErr w:type="spellStart"/>
            <w:r>
              <w:rPr>
                <w:sz w:val="22"/>
                <w:szCs w:val="22"/>
              </w:rPr>
              <w:t>Иркутскстата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7C36E0D6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Комиссия</w:t>
            </w:r>
          </w:p>
          <w:p w14:paraId="605C6967" w14:textId="77777777" w:rsidR="00906F08" w:rsidRPr="00C94B43" w:rsidRDefault="00906F08" w:rsidP="00C04572">
            <w:pPr>
              <w:pStyle w:val="ConsPlusNormal"/>
              <w:jc w:val="center"/>
              <w:rPr>
                <w:i/>
                <w:color w:val="FF0000"/>
                <w:sz w:val="22"/>
                <w:szCs w:val="22"/>
              </w:rPr>
            </w:pPr>
            <w:r w:rsidRPr="005262F3">
              <w:rPr>
                <w:b/>
                <w:sz w:val="22"/>
                <w:szCs w:val="22"/>
              </w:rPr>
              <w:t>Сигачева Е.Г.</w:t>
            </w:r>
            <w:r>
              <w:rPr>
                <w:sz w:val="22"/>
                <w:szCs w:val="22"/>
              </w:rPr>
              <w:t xml:space="preserve"> – председатель Комиссии</w:t>
            </w:r>
          </w:p>
        </w:tc>
        <w:tc>
          <w:tcPr>
            <w:tcW w:w="2268" w:type="dxa"/>
          </w:tcPr>
          <w:p w14:paraId="54447167" w14:textId="77777777" w:rsidR="00906F08" w:rsidRDefault="00906F08" w:rsidP="00C04572">
            <w:pPr>
              <w:pStyle w:val="Style6"/>
              <w:widowControl/>
              <w:spacing w:line="269" w:lineRule="exact"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Август 2021 г.</w:t>
            </w:r>
          </w:p>
          <w:p w14:paraId="60BF6637" w14:textId="77777777" w:rsidR="00906F08" w:rsidRDefault="00906F08" w:rsidP="00C04572">
            <w:pPr>
              <w:pStyle w:val="Style6"/>
              <w:widowControl/>
              <w:spacing w:line="269" w:lineRule="exact"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Август 2022 г.</w:t>
            </w:r>
          </w:p>
          <w:p w14:paraId="29C1381B" w14:textId="77777777" w:rsidR="00906F08" w:rsidRDefault="00906F08" w:rsidP="00C04572">
            <w:pPr>
              <w:pStyle w:val="Style6"/>
              <w:widowControl/>
              <w:spacing w:line="269" w:lineRule="exact"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Август 2023 г.</w:t>
            </w:r>
          </w:p>
          <w:p w14:paraId="74921B67" w14:textId="77777777" w:rsidR="00906F08" w:rsidRPr="00C65910" w:rsidRDefault="00906F08" w:rsidP="00C04572">
            <w:pPr>
              <w:pStyle w:val="Style6"/>
              <w:widowControl/>
              <w:spacing w:line="269" w:lineRule="exact"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Август 2024 г.</w:t>
            </w:r>
          </w:p>
        </w:tc>
        <w:tc>
          <w:tcPr>
            <w:tcW w:w="2410" w:type="dxa"/>
          </w:tcPr>
          <w:p w14:paraId="24323615" w14:textId="77777777" w:rsidR="00906F08" w:rsidRDefault="00906F08" w:rsidP="00C04572">
            <w:pPr>
              <w:pStyle w:val="Style6"/>
              <w:widowControl/>
              <w:ind w:firstLine="10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Формирование предложений по </w:t>
            </w:r>
            <w:proofErr w:type="gramStart"/>
            <w:r>
              <w:rPr>
                <w:rStyle w:val="FontStyle21"/>
              </w:rPr>
              <w:t>корректировке  перечня</w:t>
            </w:r>
            <w:proofErr w:type="gramEnd"/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коррупционно</w:t>
            </w:r>
            <w:proofErr w:type="spellEnd"/>
            <w:r>
              <w:rPr>
                <w:rStyle w:val="FontStyle21"/>
              </w:rPr>
              <w:t>-опасных функций Росстата, а также предложений по минимизации коррупционных рисков</w:t>
            </w:r>
          </w:p>
          <w:p w14:paraId="35517A41" w14:textId="77777777" w:rsidR="00906F08" w:rsidRPr="00C65910" w:rsidRDefault="00906F08" w:rsidP="00C04572">
            <w:pPr>
              <w:pStyle w:val="Style6"/>
              <w:widowControl/>
              <w:ind w:firstLine="10"/>
              <w:jc w:val="both"/>
              <w:rPr>
                <w:rStyle w:val="FontStyle21"/>
              </w:rPr>
            </w:pPr>
          </w:p>
        </w:tc>
        <w:tc>
          <w:tcPr>
            <w:tcW w:w="2268" w:type="dxa"/>
          </w:tcPr>
          <w:p w14:paraId="11CBD30D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заседания Комиссии, письмо, направленное в Управление правового обеспечения Росстата (в случае наличия предложений)</w:t>
            </w:r>
          </w:p>
        </w:tc>
      </w:tr>
      <w:tr w:rsidR="00906F08" w:rsidRPr="00C94B43" w14:paraId="1C485402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7F97CFA4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2.2</w:t>
            </w:r>
          </w:p>
        </w:tc>
        <w:tc>
          <w:tcPr>
            <w:tcW w:w="4628" w:type="dxa"/>
          </w:tcPr>
          <w:p w14:paraId="7E05BE3C" w14:textId="77777777" w:rsidR="00906F08" w:rsidRPr="00C65910" w:rsidRDefault="00906F08" w:rsidP="00C04572">
            <w:pPr>
              <w:pStyle w:val="Style11"/>
              <w:widowControl/>
              <w:spacing w:line="274" w:lineRule="exact"/>
              <w:ind w:firstLine="10"/>
              <w:rPr>
                <w:rStyle w:val="FontStyle21"/>
              </w:rPr>
            </w:pPr>
            <w:r>
              <w:rPr>
                <w:rStyle w:val="FontStyle21"/>
              </w:rPr>
              <w:t xml:space="preserve">Ежегодная актуализация должностных регламентов гражданских служащих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 xml:space="preserve"> с целью указания должностных обязанностей и функций, исполнение которых связано с коррупционными рисками</w:t>
            </w:r>
          </w:p>
          <w:p w14:paraId="3D600726" w14:textId="77777777" w:rsidR="00906F08" w:rsidRPr="00C65910" w:rsidRDefault="00906F08" w:rsidP="00C04572">
            <w:pPr>
              <w:pStyle w:val="Style11"/>
              <w:widowControl/>
              <w:spacing w:line="274" w:lineRule="exact"/>
              <w:ind w:firstLine="10"/>
              <w:rPr>
                <w:rStyle w:val="FontStyle21"/>
              </w:rPr>
            </w:pPr>
          </w:p>
        </w:tc>
        <w:tc>
          <w:tcPr>
            <w:tcW w:w="2126" w:type="dxa"/>
          </w:tcPr>
          <w:p w14:paraId="27FF0051" w14:textId="77777777" w:rsidR="00906F08" w:rsidRPr="00C65910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 w:rsidRPr="004631DA">
              <w:rPr>
                <w:rStyle w:val="FontStyle21"/>
              </w:rPr>
              <w:t>Начальники отделов</w:t>
            </w:r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</w:p>
        </w:tc>
        <w:tc>
          <w:tcPr>
            <w:tcW w:w="2268" w:type="dxa"/>
          </w:tcPr>
          <w:p w14:paraId="7CBBF026" w14:textId="77777777" w:rsidR="00906F08" w:rsidRDefault="00906F08" w:rsidP="00C04572">
            <w:pPr>
              <w:pStyle w:val="Style11"/>
              <w:widowControl/>
              <w:spacing w:line="278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 августа 2021 г.</w:t>
            </w:r>
          </w:p>
          <w:p w14:paraId="50F8E202" w14:textId="77777777" w:rsidR="00906F08" w:rsidRDefault="00906F08" w:rsidP="00C04572">
            <w:pPr>
              <w:pStyle w:val="Style11"/>
              <w:widowControl/>
              <w:spacing w:line="278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 августа 2022 г.</w:t>
            </w:r>
          </w:p>
          <w:p w14:paraId="77033878" w14:textId="77777777" w:rsidR="00906F08" w:rsidRDefault="00906F08" w:rsidP="00C04572">
            <w:pPr>
              <w:pStyle w:val="Style11"/>
              <w:widowControl/>
              <w:spacing w:line="278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 августа 2023 г.</w:t>
            </w:r>
          </w:p>
          <w:p w14:paraId="519A5A50" w14:textId="77777777" w:rsidR="00906F08" w:rsidRPr="00C65910" w:rsidRDefault="00906F08" w:rsidP="00C04572">
            <w:pPr>
              <w:pStyle w:val="Style11"/>
              <w:widowControl/>
              <w:spacing w:line="278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1 августа 2024 г.</w:t>
            </w:r>
          </w:p>
        </w:tc>
        <w:tc>
          <w:tcPr>
            <w:tcW w:w="2410" w:type="dxa"/>
          </w:tcPr>
          <w:p w14:paraId="29879FAE" w14:textId="77777777" w:rsidR="00906F08" w:rsidRPr="00C65910" w:rsidRDefault="00906F08" w:rsidP="00C04572">
            <w:pPr>
              <w:pStyle w:val="Style6"/>
              <w:widowControl/>
              <w:spacing w:line="260" w:lineRule="exact"/>
              <w:ind w:firstLine="11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</w:t>
            </w:r>
            <w:r>
              <w:rPr>
                <w:rStyle w:val="FontStyle21"/>
              </w:rPr>
              <w:lastRenderedPageBreak/>
              <w:t>Сведения о доходах (далее – Перечень должностей)</w:t>
            </w:r>
          </w:p>
        </w:tc>
        <w:tc>
          <w:tcPr>
            <w:tcW w:w="2268" w:type="dxa"/>
          </w:tcPr>
          <w:p w14:paraId="5305B046" w14:textId="77777777" w:rsidR="00906F08" w:rsidRPr="00C65910" w:rsidRDefault="00906F08" w:rsidP="00C04572">
            <w:pPr>
              <w:pStyle w:val="Style6"/>
              <w:widowControl/>
              <w:spacing w:line="260" w:lineRule="exact"/>
              <w:ind w:firstLine="11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Служебные записки </w:t>
            </w:r>
            <w:r w:rsidRPr="004631DA">
              <w:rPr>
                <w:rStyle w:val="FontStyle21"/>
              </w:rPr>
              <w:t>начальников отделов</w:t>
            </w:r>
            <w:r>
              <w:rPr>
                <w:rStyle w:val="FontStyle21"/>
              </w:rPr>
              <w:t xml:space="preserve">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  <w:r>
              <w:rPr>
                <w:rStyle w:val="FontStyle21"/>
              </w:rPr>
              <w:t xml:space="preserve"> о выполнении мероприятия. </w:t>
            </w:r>
            <w:r w:rsidRPr="004631DA">
              <w:rPr>
                <w:rStyle w:val="FontStyle21"/>
              </w:rPr>
              <w:t>Актуализированные должностные регламенты (при необходимости)</w:t>
            </w:r>
            <w:r>
              <w:rPr>
                <w:rStyle w:val="FontStyle21"/>
              </w:rPr>
              <w:t xml:space="preserve"> </w:t>
            </w:r>
          </w:p>
        </w:tc>
      </w:tr>
      <w:tr w:rsidR="00906F08" w:rsidRPr="00C94B43" w14:paraId="3E00372E" w14:textId="77777777" w:rsidTr="00C04572">
        <w:tblPrEx>
          <w:tblLook w:val="0000" w:firstRow="0" w:lastRow="0" w:firstColumn="0" w:lastColumn="0" w:noHBand="0" w:noVBand="0"/>
        </w:tblPrEx>
        <w:tc>
          <w:tcPr>
            <w:tcW w:w="821" w:type="dxa"/>
          </w:tcPr>
          <w:p w14:paraId="1DCB9DC1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2.3</w:t>
            </w:r>
          </w:p>
        </w:tc>
        <w:tc>
          <w:tcPr>
            <w:tcW w:w="4628" w:type="dxa"/>
          </w:tcPr>
          <w:p w14:paraId="276FC477" w14:textId="77777777" w:rsidR="00906F08" w:rsidRPr="00C65910" w:rsidRDefault="00906F08" w:rsidP="00C04572">
            <w:pPr>
              <w:pStyle w:val="Style11"/>
              <w:widowControl/>
              <w:spacing w:line="274" w:lineRule="exact"/>
              <w:ind w:firstLine="10"/>
              <w:rPr>
                <w:rStyle w:val="FontStyle21"/>
              </w:rPr>
            </w:pPr>
            <w:r>
              <w:rPr>
                <w:rStyle w:val="FontStyle21"/>
              </w:rPr>
              <w:t xml:space="preserve">Осуществление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</w:p>
        </w:tc>
        <w:tc>
          <w:tcPr>
            <w:tcW w:w="2126" w:type="dxa"/>
          </w:tcPr>
          <w:p w14:paraId="05D0CA6C" w14:textId="77777777" w:rsidR="00906F08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Административный отдел </w:t>
            </w:r>
          </w:p>
          <w:p w14:paraId="35F245C3" w14:textId="77777777" w:rsidR="00906F08" w:rsidRPr="00CF3DA0" w:rsidRDefault="00906F08" w:rsidP="00C04572">
            <w:pPr>
              <w:pStyle w:val="Style6"/>
              <w:widowControl/>
              <w:ind w:left="5" w:hanging="5"/>
              <w:jc w:val="center"/>
              <w:rPr>
                <w:rStyle w:val="FontStyle21"/>
                <w:b/>
              </w:rPr>
            </w:pPr>
            <w:r w:rsidRPr="00CF3DA0">
              <w:rPr>
                <w:rStyle w:val="FontStyle21"/>
                <w:b/>
              </w:rPr>
              <w:t>(Данилова В.А.)</w:t>
            </w:r>
          </w:p>
        </w:tc>
        <w:tc>
          <w:tcPr>
            <w:tcW w:w="2268" w:type="dxa"/>
          </w:tcPr>
          <w:p w14:paraId="2A6B09FB" w14:textId="77777777" w:rsidR="00906F08" w:rsidRDefault="00906F08" w:rsidP="00C04572">
            <w:pPr>
              <w:pStyle w:val="Style11"/>
              <w:widowControl/>
              <w:spacing w:line="278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Февраль 2022 г.</w:t>
            </w:r>
          </w:p>
          <w:p w14:paraId="676AA83D" w14:textId="77777777" w:rsidR="00906F08" w:rsidRDefault="00906F08" w:rsidP="00C04572">
            <w:pPr>
              <w:pStyle w:val="Style11"/>
              <w:widowControl/>
              <w:spacing w:line="278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Февраль 2023 г.</w:t>
            </w:r>
            <w:r w:rsidRPr="00C65910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 </w:t>
            </w:r>
          </w:p>
          <w:p w14:paraId="01C525FF" w14:textId="77777777" w:rsidR="00906F08" w:rsidRPr="00C65910" w:rsidRDefault="00906F08" w:rsidP="00C04572">
            <w:pPr>
              <w:pStyle w:val="Style11"/>
              <w:widowControl/>
              <w:spacing w:line="278" w:lineRule="exact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Февраль 2024 г.</w:t>
            </w:r>
            <w:r w:rsidRPr="00C65910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 </w:t>
            </w:r>
            <w:r w:rsidRPr="00C65910">
              <w:rPr>
                <w:rStyle w:val="FontStyle21"/>
              </w:rPr>
              <w:t xml:space="preserve"> </w:t>
            </w:r>
            <w:r>
              <w:rPr>
                <w:rStyle w:val="FontStyle21"/>
              </w:rPr>
              <w:t xml:space="preserve"> </w:t>
            </w:r>
          </w:p>
        </w:tc>
        <w:tc>
          <w:tcPr>
            <w:tcW w:w="2410" w:type="dxa"/>
          </w:tcPr>
          <w:p w14:paraId="034F6874" w14:textId="77777777" w:rsidR="00906F08" w:rsidRPr="00C65910" w:rsidRDefault="00906F08" w:rsidP="00C04572">
            <w:pPr>
              <w:pStyle w:val="Style6"/>
              <w:widowControl/>
              <w:spacing w:line="260" w:lineRule="exact"/>
              <w:ind w:firstLine="11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</w:tc>
        <w:tc>
          <w:tcPr>
            <w:tcW w:w="2268" w:type="dxa"/>
          </w:tcPr>
          <w:p w14:paraId="1866E231" w14:textId="77777777" w:rsidR="00906F08" w:rsidRDefault="00906F08" w:rsidP="00C04572">
            <w:pPr>
              <w:pStyle w:val="Style6"/>
              <w:widowControl/>
              <w:spacing w:line="260" w:lineRule="exact"/>
              <w:ind w:firstLine="11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Доклад о результатах мониторинга</w:t>
            </w:r>
          </w:p>
        </w:tc>
      </w:tr>
      <w:tr w:rsidR="00906F08" w:rsidRPr="00C94B43" w14:paraId="69C03815" w14:textId="77777777" w:rsidTr="00C04572">
        <w:tc>
          <w:tcPr>
            <w:tcW w:w="14521" w:type="dxa"/>
            <w:gridSpan w:val="6"/>
          </w:tcPr>
          <w:p w14:paraId="2951B992" w14:textId="77777777" w:rsidR="00906F08" w:rsidRDefault="00906F08" w:rsidP="00C04572">
            <w:pPr>
              <w:pStyle w:val="ConsPlusNormal"/>
              <w:numPr>
                <w:ilvl w:val="0"/>
                <w:numId w:val="1"/>
              </w:numPr>
              <w:jc w:val="center"/>
              <w:outlineLvl w:val="1"/>
              <w:rPr>
                <w:b/>
                <w:sz w:val="22"/>
                <w:szCs w:val="22"/>
              </w:rPr>
            </w:pPr>
            <w:r w:rsidRPr="00C94B43">
              <w:rPr>
                <w:b/>
                <w:sz w:val="22"/>
                <w:szCs w:val="22"/>
              </w:rPr>
              <w:t xml:space="preserve">Взаимодействие </w:t>
            </w:r>
            <w:proofErr w:type="spellStart"/>
            <w:r w:rsidRPr="00C94B43">
              <w:rPr>
                <w:b/>
                <w:sz w:val="22"/>
                <w:szCs w:val="22"/>
              </w:rPr>
              <w:t>Иркутскстата</w:t>
            </w:r>
            <w:proofErr w:type="spellEnd"/>
            <w:r w:rsidRPr="00C94B43">
              <w:rPr>
                <w:b/>
                <w:sz w:val="22"/>
                <w:szCs w:val="22"/>
              </w:rPr>
              <w:t xml:space="preserve"> с институтами гражданского общества и гражданами,</w:t>
            </w:r>
          </w:p>
          <w:p w14:paraId="3F48DFD8" w14:textId="77777777" w:rsidR="00906F08" w:rsidRPr="00C94B43" w:rsidRDefault="00906F08" w:rsidP="00C04572">
            <w:pPr>
              <w:pStyle w:val="ConsPlusNormal"/>
              <w:ind w:left="720"/>
              <w:jc w:val="center"/>
              <w:outlineLvl w:val="1"/>
              <w:rPr>
                <w:b/>
                <w:sz w:val="22"/>
                <w:szCs w:val="22"/>
              </w:rPr>
            </w:pPr>
            <w:r w:rsidRPr="00C94B43">
              <w:rPr>
                <w:b/>
                <w:sz w:val="22"/>
                <w:szCs w:val="22"/>
              </w:rPr>
              <w:t xml:space="preserve">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C94B43">
              <w:rPr>
                <w:b/>
                <w:sz w:val="22"/>
                <w:szCs w:val="22"/>
              </w:rPr>
              <w:t>Иркутскстата</w:t>
            </w:r>
            <w:proofErr w:type="spellEnd"/>
          </w:p>
        </w:tc>
      </w:tr>
      <w:tr w:rsidR="00906F08" w:rsidRPr="00C94B43" w14:paraId="6F631F26" w14:textId="77777777" w:rsidTr="00C04572">
        <w:tc>
          <w:tcPr>
            <w:tcW w:w="821" w:type="dxa"/>
          </w:tcPr>
          <w:p w14:paraId="0E347CEF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3.1</w:t>
            </w:r>
          </w:p>
        </w:tc>
        <w:tc>
          <w:tcPr>
            <w:tcW w:w="4628" w:type="dxa"/>
          </w:tcPr>
          <w:p w14:paraId="0EA9A79B" w14:textId="77777777" w:rsidR="00906F08" w:rsidRPr="00C94B43" w:rsidRDefault="00906F08" w:rsidP="00C0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trike/>
                <w:color w:val="FF0000"/>
                <w:sz w:val="22"/>
                <w:szCs w:val="22"/>
              </w:rPr>
            </w:pPr>
            <w:r w:rsidRPr="00C94B43">
              <w:rPr>
                <w:rFonts w:ascii="Times New Roman" w:eastAsia="Times New Roman" w:hAnsi="Times New Roman"/>
                <w:sz w:val="22"/>
                <w:szCs w:val="22"/>
              </w:rPr>
              <w:t xml:space="preserve">Размещение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в специализированном подразделе «Противодействие коррупции» </w:t>
            </w:r>
            <w:r w:rsidRPr="00C94B43">
              <w:rPr>
                <w:rFonts w:ascii="Times New Roman" w:eastAsia="Times New Roman" w:hAnsi="Times New Roman"/>
                <w:sz w:val="22"/>
                <w:szCs w:val="22"/>
              </w:rPr>
              <w:t xml:space="preserve">на официальном сайте </w:t>
            </w:r>
            <w:proofErr w:type="spellStart"/>
            <w:r w:rsidRPr="00C94B43">
              <w:rPr>
                <w:rFonts w:ascii="Times New Roman" w:eastAsia="Times New Roman" w:hAnsi="Times New Roman"/>
                <w:sz w:val="22"/>
                <w:szCs w:val="22"/>
              </w:rPr>
              <w:t>Иркутскстата</w:t>
            </w:r>
            <w:proofErr w:type="spellEnd"/>
            <w:r w:rsidRPr="00C94B43">
              <w:rPr>
                <w:rFonts w:ascii="Times New Roman" w:eastAsia="Times New Roman" w:hAnsi="Times New Roman"/>
                <w:sz w:val="22"/>
                <w:szCs w:val="22"/>
              </w:rPr>
              <w:t xml:space="preserve"> в информационно-телекоммуникационной сети «Интернет» информации об антикоррупционной деятельности,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а также ежемесячная проверка содержания указанного раздела</w:t>
            </w:r>
          </w:p>
        </w:tc>
        <w:tc>
          <w:tcPr>
            <w:tcW w:w="2126" w:type="dxa"/>
          </w:tcPr>
          <w:p w14:paraId="1D8FA36D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 xml:space="preserve">Административный отдел </w:t>
            </w:r>
          </w:p>
          <w:p w14:paraId="2A7D5654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F3DA0">
              <w:rPr>
                <w:b/>
                <w:sz w:val="22"/>
                <w:szCs w:val="22"/>
              </w:rPr>
              <w:t>(Данилова В.А.)</w:t>
            </w:r>
          </w:p>
          <w:p w14:paraId="2565A42B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94B43">
              <w:rPr>
                <w:sz w:val="22"/>
                <w:szCs w:val="22"/>
              </w:rPr>
              <w:t xml:space="preserve">тдел информационных </w:t>
            </w:r>
            <w:r>
              <w:rPr>
                <w:sz w:val="22"/>
                <w:szCs w:val="22"/>
              </w:rPr>
              <w:t xml:space="preserve">ресурсов и </w:t>
            </w:r>
            <w:r w:rsidRPr="00C94B43">
              <w:rPr>
                <w:sz w:val="22"/>
                <w:szCs w:val="22"/>
              </w:rPr>
              <w:t>технологий</w:t>
            </w:r>
            <w:r>
              <w:rPr>
                <w:sz w:val="22"/>
                <w:szCs w:val="22"/>
              </w:rPr>
              <w:t xml:space="preserve"> </w:t>
            </w:r>
            <w:r w:rsidRPr="00CF3DA0">
              <w:rPr>
                <w:b/>
                <w:sz w:val="22"/>
                <w:szCs w:val="22"/>
              </w:rPr>
              <w:t>(</w:t>
            </w:r>
            <w:proofErr w:type="spellStart"/>
            <w:r w:rsidRPr="00CF3DA0">
              <w:rPr>
                <w:b/>
                <w:sz w:val="22"/>
                <w:szCs w:val="22"/>
              </w:rPr>
              <w:t>Деженин</w:t>
            </w:r>
            <w:proofErr w:type="spellEnd"/>
            <w:r w:rsidRPr="00CF3DA0">
              <w:rPr>
                <w:b/>
                <w:sz w:val="22"/>
                <w:szCs w:val="22"/>
              </w:rPr>
              <w:t xml:space="preserve"> С.В.)</w:t>
            </w:r>
          </w:p>
        </w:tc>
        <w:tc>
          <w:tcPr>
            <w:tcW w:w="2268" w:type="dxa"/>
          </w:tcPr>
          <w:p w14:paraId="4757BC52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в 2021 г.</w:t>
            </w:r>
          </w:p>
          <w:p w14:paraId="0BE06032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в 2022 г.</w:t>
            </w:r>
          </w:p>
          <w:p w14:paraId="39D71FCD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в 2023 г.</w:t>
            </w:r>
          </w:p>
          <w:p w14:paraId="0CEBD9D0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в 2024 г.</w:t>
            </w:r>
          </w:p>
          <w:p w14:paraId="4F0FA7F9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6ABEA21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 xml:space="preserve">Обеспечение доступа граждан и организаций к информации об антикоррупционной деятельности </w:t>
            </w:r>
            <w:proofErr w:type="spellStart"/>
            <w:r w:rsidRPr="00C94B43">
              <w:rPr>
                <w:sz w:val="22"/>
                <w:szCs w:val="22"/>
              </w:rPr>
              <w:t>Иркутскстата</w:t>
            </w:r>
            <w:proofErr w:type="spellEnd"/>
            <w:r w:rsidRPr="00C94B43">
              <w:rPr>
                <w:i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14:paraId="2C41B255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rStyle w:val="FontStyle21"/>
                <w:szCs w:val="24"/>
              </w:rPr>
              <w:t>Информационное письмо ответственного лица 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906F08" w:rsidRPr="00C94B43" w14:paraId="040320D4" w14:textId="77777777" w:rsidTr="00C04572">
        <w:tc>
          <w:tcPr>
            <w:tcW w:w="821" w:type="dxa"/>
          </w:tcPr>
          <w:p w14:paraId="48AEDE74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>3.2</w:t>
            </w:r>
          </w:p>
        </w:tc>
        <w:tc>
          <w:tcPr>
            <w:tcW w:w="4628" w:type="dxa"/>
          </w:tcPr>
          <w:p w14:paraId="7798E679" w14:textId="77777777" w:rsidR="00906F08" w:rsidRPr="00C65910" w:rsidRDefault="00906F08" w:rsidP="00C04572">
            <w:pPr>
              <w:pStyle w:val="Style11"/>
              <w:widowControl/>
              <w:spacing w:line="240" w:lineRule="auto"/>
              <w:ind w:firstLine="14"/>
              <w:rPr>
                <w:rStyle w:val="FontStyle21"/>
              </w:rPr>
            </w:pPr>
            <w:r>
              <w:rPr>
                <w:rStyle w:val="FontStyle21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  </w:t>
            </w:r>
            <w:proofErr w:type="spellStart"/>
            <w:r>
              <w:rPr>
                <w:rStyle w:val="FontStyle21"/>
              </w:rPr>
              <w:t>Иркутскстате</w:t>
            </w:r>
            <w:proofErr w:type="spellEnd"/>
            <w:r>
              <w:rPr>
                <w:rStyle w:val="FontStyle21"/>
              </w:rPr>
              <w:t>, в том числе поступивших в рамках «телефона доверия»</w:t>
            </w:r>
          </w:p>
        </w:tc>
        <w:tc>
          <w:tcPr>
            <w:tcW w:w="2126" w:type="dxa"/>
          </w:tcPr>
          <w:p w14:paraId="3FCEA419" w14:textId="77777777" w:rsidR="00906F08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 xml:space="preserve">Административный отдел </w:t>
            </w:r>
          </w:p>
          <w:p w14:paraId="757A1B89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F3DA0">
              <w:rPr>
                <w:b/>
                <w:sz w:val="22"/>
                <w:szCs w:val="22"/>
              </w:rPr>
              <w:t>(Данилова В.А.)</w:t>
            </w:r>
          </w:p>
          <w:p w14:paraId="687F4968" w14:textId="77777777" w:rsidR="00906F08" w:rsidRPr="006159EE" w:rsidRDefault="00906F08" w:rsidP="00C04572">
            <w:pPr>
              <w:pStyle w:val="Style6"/>
              <w:widowControl/>
              <w:jc w:val="center"/>
              <w:rPr>
                <w:rStyle w:val="FontStyle21"/>
                <w:b/>
              </w:rPr>
            </w:pPr>
          </w:p>
        </w:tc>
        <w:tc>
          <w:tcPr>
            <w:tcW w:w="2268" w:type="dxa"/>
          </w:tcPr>
          <w:p w14:paraId="763017AF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2022 г.</w:t>
            </w:r>
          </w:p>
          <w:p w14:paraId="2E098CE9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2023 г.</w:t>
            </w:r>
          </w:p>
          <w:p w14:paraId="3F6F95B2" w14:textId="77777777" w:rsidR="00906F08" w:rsidRPr="00C65910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Декабрь 2024 г.</w:t>
            </w:r>
          </w:p>
        </w:tc>
        <w:tc>
          <w:tcPr>
            <w:tcW w:w="2410" w:type="dxa"/>
          </w:tcPr>
          <w:p w14:paraId="36CE9958" w14:textId="77777777" w:rsidR="00906F08" w:rsidRPr="00C65910" w:rsidRDefault="00906F08" w:rsidP="00C04572">
            <w:pPr>
              <w:pStyle w:val="Style6"/>
              <w:widowControl/>
              <w:spacing w:line="240" w:lineRule="auto"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proofErr w:type="spellStart"/>
            <w:r>
              <w:rPr>
                <w:rStyle w:val="FontStyle21"/>
              </w:rPr>
              <w:lastRenderedPageBreak/>
              <w:t>Иркутскстата</w:t>
            </w:r>
            <w:proofErr w:type="spellEnd"/>
            <w:r>
              <w:rPr>
                <w:rStyle w:val="FontStyle21"/>
              </w:rPr>
              <w:t>, а также факторов и условий, способствующих их возникновению</w:t>
            </w:r>
          </w:p>
        </w:tc>
        <w:tc>
          <w:tcPr>
            <w:tcW w:w="2268" w:type="dxa"/>
          </w:tcPr>
          <w:p w14:paraId="2EDD89FB" w14:textId="77777777" w:rsidR="00906F08" w:rsidRDefault="00906F08" w:rsidP="00C04572">
            <w:pPr>
              <w:pStyle w:val="Style6"/>
              <w:widowControl/>
              <w:spacing w:line="240" w:lineRule="auto"/>
              <w:ind w:left="14" w:hanging="14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lastRenderedPageBreak/>
              <w:t xml:space="preserve">Доклад, содержащий информацию о количестве поступивших в отчетном периоде сообщений, характере нарушений, </w:t>
            </w:r>
            <w:r>
              <w:rPr>
                <w:rStyle w:val="FontStyle21"/>
              </w:rPr>
              <w:lastRenderedPageBreak/>
              <w:t>указанных в обращениях, а также о мерах реагирования</w:t>
            </w:r>
          </w:p>
        </w:tc>
      </w:tr>
      <w:tr w:rsidR="00906F08" w:rsidRPr="00C94B43" w14:paraId="5BC7B386" w14:textId="77777777" w:rsidTr="00C04572">
        <w:tc>
          <w:tcPr>
            <w:tcW w:w="821" w:type="dxa"/>
          </w:tcPr>
          <w:p w14:paraId="070F12CD" w14:textId="77777777" w:rsidR="00906F08" w:rsidRPr="00C94B43" w:rsidRDefault="00906F08" w:rsidP="00C04572">
            <w:pPr>
              <w:pStyle w:val="ConsPlusNormal"/>
              <w:jc w:val="center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lastRenderedPageBreak/>
              <w:t>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28" w:type="dxa"/>
          </w:tcPr>
          <w:p w14:paraId="6850F546" w14:textId="77777777" w:rsidR="00906F08" w:rsidRPr="00C94B43" w:rsidRDefault="00906F08" w:rsidP="00C04572">
            <w:pPr>
              <w:pStyle w:val="ConsPlusNormal"/>
              <w:jc w:val="both"/>
              <w:rPr>
                <w:sz w:val="22"/>
                <w:szCs w:val="22"/>
              </w:rPr>
            </w:pPr>
            <w:r w:rsidRPr="00C94B43">
              <w:rPr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C94B43">
              <w:rPr>
                <w:sz w:val="22"/>
                <w:szCs w:val="22"/>
              </w:rPr>
              <w:t>Иркутскстате</w:t>
            </w:r>
            <w:proofErr w:type="spellEnd"/>
            <w:r w:rsidRPr="00C94B43">
              <w:rPr>
                <w:sz w:val="22"/>
                <w:szCs w:val="22"/>
              </w:rPr>
              <w:t xml:space="preserve"> и организация проверки таких фактов</w:t>
            </w:r>
          </w:p>
        </w:tc>
        <w:tc>
          <w:tcPr>
            <w:tcW w:w="2126" w:type="dxa"/>
          </w:tcPr>
          <w:p w14:paraId="04DE5E1E" w14:textId="77777777" w:rsidR="00906F08" w:rsidRDefault="00906F08" w:rsidP="00C0457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Отдел сводных статистических работ и общественных связей </w:t>
            </w:r>
          </w:p>
          <w:p w14:paraId="61CD56A6" w14:textId="77777777" w:rsidR="00906F08" w:rsidRPr="004631DA" w:rsidRDefault="00906F08" w:rsidP="00C04572">
            <w:pPr>
              <w:pStyle w:val="Style11"/>
              <w:widowControl/>
              <w:spacing w:line="240" w:lineRule="auto"/>
              <w:jc w:val="center"/>
              <w:rPr>
                <w:rStyle w:val="FontStyle21"/>
                <w:b/>
              </w:rPr>
            </w:pPr>
            <w:r w:rsidRPr="004631DA">
              <w:rPr>
                <w:rStyle w:val="FontStyle21"/>
                <w:b/>
              </w:rPr>
              <w:t>(Шереметьева Н.П.)</w:t>
            </w:r>
          </w:p>
          <w:p w14:paraId="1D820F86" w14:textId="77777777" w:rsidR="00906F08" w:rsidRPr="00C65910" w:rsidRDefault="00906F08" w:rsidP="00C0457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</w:p>
        </w:tc>
        <w:tc>
          <w:tcPr>
            <w:tcW w:w="2268" w:type="dxa"/>
          </w:tcPr>
          <w:p w14:paraId="219A4CC4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2021 г.</w:t>
            </w:r>
          </w:p>
          <w:p w14:paraId="377FC0D0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2022 г.</w:t>
            </w:r>
          </w:p>
          <w:p w14:paraId="3B14BB96" w14:textId="77777777" w:rsidR="00906F08" w:rsidRDefault="00906F08" w:rsidP="00C04572">
            <w:pPr>
              <w:pStyle w:val="Style5"/>
              <w:widowControl/>
              <w:tabs>
                <w:tab w:val="left" w:pos="887"/>
              </w:tabs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20 декабря 2023 г.</w:t>
            </w:r>
          </w:p>
          <w:p w14:paraId="256D4309" w14:textId="77777777" w:rsidR="00906F08" w:rsidRPr="00C65910" w:rsidRDefault="00906F08" w:rsidP="00C04572">
            <w:pPr>
              <w:pStyle w:val="Style11"/>
              <w:widowControl/>
              <w:spacing w:line="240" w:lineRule="auto"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>20 декабря 2024 г.</w:t>
            </w:r>
          </w:p>
        </w:tc>
        <w:tc>
          <w:tcPr>
            <w:tcW w:w="2410" w:type="dxa"/>
          </w:tcPr>
          <w:p w14:paraId="6BB16611" w14:textId="77777777" w:rsidR="00906F08" w:rsidRPr="00C65910" w:rsidRDefault="00906F08" w:rsidP="00C04572">
            <w:pPr>
              <w:pStyle w:val="Style6"/>
              <w:widowControl/>
              <w:spacing w:line="240" w:lineRule="auto"/>
              <w:ind w:firstLine="10"/>
              <w:jc w:val="both"/>
            </w:pPr>
            <w:r w:rsidRPr="00C65910">
              <w:rPr>
                <w:rStyle w:val="FontStyle21"/>
              </w:rPr>
              <w:t xml:space="preserve">Проверка информации о фактах проявления коррупции </w:t>
            </w:r>
            <w:r>
              <w:rPr>
                <w:rStyle w:val="FontStyle21"/>
              </w:rPr>
              <w:br/>
            </w:r>
            <w:r w:rsidRPr="00C65910">
              <w:rPr>
                <w:rStyle w:val="FontStyle21"/>
              </w:rPr>
              <w:t xml:space="preserve">в </w:t>
            </w:r>
            <w:proofErr w:type="spellStart"/>
            <w:r>
              <w:rPr>
                <w:rStyle w:val="FontStyle21"/>
              </w:rPr>
              <w:t>Иркутскстате</w:t>
            </w:r>
            <w:proofErr w:type="spellEnd"/>
            <w:r w:rsidRPr="00C65910">
              <w:rPr>
                <w:rStyle w:val="FontStyle21"/>
              </w:rPr>
              <w:t xml:space="preserve">, опубликованных </w:t>
            </w:r>
            <w:r>
              <w:rPr>
                <w:rStyle w:val="FontStyle21"/>
              </w:rPr>
              <w:br/>
            </w:r>
            <w:r w:rsidRPr="00C65910">
              <w:rPr>
                <w:rStyle w:val="FontStyle21"/>
              </w:rPr>
              <w:t>в средствах массовой информации</w:t>
            </w:r>
            <w:r>
              <w:rPr>
                <w:rStyle w:val="FontStyle21"/>
              </w:rPr>
              <w:t xml:space="preserve">, </w:t>
            </w:r>
            <w:r>
              <w:rPr>
                <w:rStyle w:val="FontStyle21"/>
              </w:rPr>
              <w:br/>
              <w:t xml:space="preserve">с целью оперативного реагирования </w:t>
            </w:r>
            <w:r>
              <w:rPr>
                <w:rStyle w:val="FontStyle21"/>
              </w:rPr>
              <w:br/>
              <w:t>на сообщения о фактах коррупции и для организации проверки таких данных</w:t>
            </w:r>
          </w:p>
        </w:tc>
        <w:tc>
          <w:tcPr>
            <w:tcW w:w="2268" w:type="dxa"/>
          </w:tcPr>
          <w:p w14:paraId="0FA5840E" w14:textId="77777777" w:rsidR="00906F08" w:rsidRPr="009955CC" w:rsidRDefault="00906F08" w:rsidP="00C04572">
            <w:pPr>
              <w:pStyle w:val="Style6"/>
              <w:widowControl/>
              <w:spacing w:line="240" w:lineRule="auto"/>
              <w:ind w:firstLine="10"/>
              <w:jc w:val="both"/>
              <w:rPr>
                <w:rStyle w:val="FontStyle21"/>
              </w:rPr>
            </w:pPr>
            <w:r w:rsidRPr="004631DA">
              <w:rPr>
                <w:rStyle w:val="FontStyle21"/>
              </w:rPr>
              <w:t>Информация</w:t>
            </w:r>
            <w:r>
              <w:rPr>
                <w:rStyle w:val="FontStyle21"/>
              </w:rPr>
              <w:t xml:space="preserve"> ответственного исполнителя о результатах мониторинга и принятых мерах реагирования, направленная руководителю </w:t>
            </w:r>
            <w:proofErr w:type="spellStart"/>
            <w:r>
              <w:rPr>
                <w:rStyle w:val="FontStyle21"/>
              </w:rPr>
              <w:t>Иркутскстата</w:t>
            </w:r>
            <w:proofErr w:type="spellEnd"/>
          </w:p>
        </w:tc>
      </w:tr>
    </w:tbl>
    <w:p w14:paraId="173EFC7D" w14:textId="77777777" w:rsidR="00906F08" w:rsidRDefault="00906F08" w:rsidP="00906F08">
      <w:pPr>
        <w:rPr>
          <w:sz w:val="25"/>
          <w:szCs w:val="25"/>
        </w:rPr>
      </w:pPr>
    </w:p>
    <w:p w14:paraId="666914F5" w14:textId="77777777" w:rsidR="00906F08" w:rsidRDefault="00906F08" w:rsidP="00906F08">
      <w:pPr>
        <w:jc w:val="center"/>
        <w:rPr>
          <w:sz w:val="25"/>
          <w:szCs w:val="25"/>
        </w:rPr>
      </w:pPr>
      <w:r>
        <w:rPr>
          <w:sz w:val="25"/>
          <w:szCs w:val="25"/>
        </w:rPr>
        <w:t>_____________________»</w:t>
      </w:r>
    </w:p>
    <w:p w14:paraId="61CD8129" w14:textId="16475CB8" w:rsidR="00906F08" w:rsidRDefault="00906F08">
      <w:pPr>
        <w:rPr>
          <w:rFonts w:ascii="Times New Roman" w:eastAsia="Times New Roman" w:hAnsi="Times New Roman"/>
          <w:sz w:val="28"/>
          <w:szCs w:val="28"/>
        </w:rPr>
      </w:pPr>
    </w:p>
    <w:p w14:paraId="08797D83" w14:textId="5B9760B0" w:rsidR="00906F08" w:rsidRDefault="00906F08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5965179A" w14:textId="77777777" w:rsidR="00906F08" w:rsidRPr="005F5B96" w:rsidRDefault="00906F08">
      <w:pPr>
        <w:rPr>
          <w:rFonts w:ascii="Times New Roman" w:eastAsia="Times New Roman" w:hAnsi="Times New Roman"/>
          <w:sz w:val="28"/>
          <w:szCs w:val="28"/>
        </w:rPr>
      </w:pPr>
    </w:p>
    <w:sectPr w:rsidR="00906F08" w:rsidRPr="005F5B96" w:rsidSect="00906F0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4781B"/>
    <w:multiLevelType w:val="hybridMultilevel"/>
    <w:tmpl w:val="ED0C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96"/>
    <w:rsid w:val="001C704D"/>
    <w:rsid w:val="002328B2"/>
    <w:rsid w:val="005F5B96"/>
    <w:rsid w:val="006706A4"/>
    <w:rsid w:val="00906F08"/>
    <w:rsid w:val="009A52F3"/>
    <w:rsid w:val="00F9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6609"/>
  <w15:docId w15:val="{F4BB48B7-ECBA-4BA1-91F2-2C801593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B96"/>
    <w:rPr>
      <w:rFonts w:ascii="Calibri" w:eastAsia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9A52F3"/>
    <w:pPr>
      <w:keepNext/>
      <w:widowControl w:val="0"/>
      <w:outlineLvl w:val="0"/>
    </w:pPr>
    <w:rPr>
      <w:rFonts w:ascii="Times New Roman" w:eastAsia="Times New Roman" w:hAnsi="Times New Roman"/>
      <w:b/>
      <w:sz w:val="22"/>
    </w:rPr>
  </w:style>
  <w:style w:type="paragraph" w:styleId="2">
    <w:name w:val="heading 2"/>
    <w:basedOn w:val="a"/>
    <w:next w:val="a"/>
    <w:link w:val="20"/>
    <w:qFormat/>
    <w:rsid w:val="009A52F3"/>
    <w:pPr>
      <w:keepNext/>
      <w:widowControl w:val="0"/>
      <w:outlineLvl w:val="1"/>
    </w:pPr>
    <w:rPr>
      <w:rFonts w:ascii="Times New Roman" w:eastAsia="Times New Roman" w:hAns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2F3"/>
    <w:rPr>
      <w:b/>
      <w:sz w:val="22"/>
      <w:lang w:eastAsia="ru-RU"/>
    </w:rPr>
  </w:style>
  <w:style w:type="character" w:customStyle="1" w:styleId="20">
    <w:name w:val="Заголовок 2 Знак"/>
    <w:basedOn w:val="a0"/>
    <w:link w:val="2"/>
    <w:rsid w:val="009A52F3"/>
    <w:rPr>
      <w:b/>
      <w:sz w:val="24"/>
      <w:lang w:eastAsia="ru-RU"/>
    </w:rPr>
  </w:style>
  <w:style w:type="paragraph" w:customStyle="1" w:styleId="ConsPlusNormal">
    <w:name w:val="ConsPlusNormal"/>
    <w:rsid w:val="005F5B9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5F5B9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11">
    <w:name w:val="Обычный1"/>
    <w:rsid w:val="005F5B96"/>
    <w:rPr>
      <w:sz w:val="24"/>
      <w:lang w:eastAsia="ru-RU"/>
    </w:rPr>
  </w:style>
  <w:style w:type="paragraph" w:customStyle="1" w:styleId="Style6">
    <w:name w:val="Style6"/>
    <w:basedOn w:val="a"/>
    <w:uiPriority w:val="99"/>
    <w:rsid w:val="00906F08"/>
    <w:pPr>
      <w:widowControl w:val="0"/>
      <w:autoSpaceDE w:val="0"/>
      <w:autoSpaceDN w:val="0"/>
      <w:adjustRightInd w:val="0"/>
      <w:spacing w:line="274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906F08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906F0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906F08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Иркутскстат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Оксана Николаевна</dc:creator>
  <cp:lastModifiedBy>Данилова Валентина Анатольевна</cp:lastModifiedBy>
  <cp:revision>2</cp:revision>
  <cp:lastPrinted>2023-05-03T03:20:00Z</cp:lastPrinted>
  <dcterms:created xsi:type="dcterms:W3CDTF">2023-05-03T03:32:00Z</dcterms:created>
  <dcterms:modified xsi:type="dcterms:W3CDTF">2023-05-03T03:32:00Z</dcterms:modified>
</cp:coreProperties>
</file>